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A6E9C6" w:rsidR="00C47EC9" w:rsidRDefault="00000000">
      <w:pPr>
        <w:spacing w:line="320" w:lineRule="exact"/>
        <w:jc w:val="center"/>
        <w:rPr>
          <w:rFonts w:ascii="ＭＳ 明朝"/>
          <w:sz w:val="24"/>
          <w:szCs w:val="24"/>
        </w:rPr>
      </w:pPr>
      <w:bookmarkStart w:id="0" w:name="LWG=43287b2c-811e-4c07-9ae6-142dde26ca76"/>
      <w:r>
        <w:rPr>
          <w:rFonts w:ascii="ＭＳ 明朝"/>
          <w:sz w:val="24"/>
          <w:szCs w:val="24"/>
        </w:rPr>
        <w:t>技術指導契約書</w:t>
      </w:r>
      <w:r w:rsidR="00A57179">
        <w:rPr>
          <w:rFonts w:ascii="ＭＳ 明朝" w:hint="eastAsia"/>
          <w:sz w:val="24"/>
          <w:szCs w:val="24"/>
        </w:rPr>
        <w:t>(案)</w:t>
      </w:r>
    </w:p>
    <w:p w14:paraId="00000002" w14:textId="77777777" w:rsidR="00C47EC9" w:rsidRDefault="00C47EC9">
      <w:pPr>
        <w:spacing w:line="320" w:lineRule="exact"/>
        <w:jc w:val="both"/>
        <w:rPr>
          <w:rFonts w:ascii="ＭＳ 明朝"/>
          <w:sz w:val="22"/>
          <w:szCs w:val="22"/>
        </w:rPr>
      </w:pPr>
    </w:p>
    <w:p w14:paraId="00000003" w14:textId="77777777" w:rsidR="00C47EC9" w:rsidRDefault="00000000">
      <w:pPr>
        <w:spacing w:line="320" w:lineRule="exact"/>
        <w:jc w:val="both"/>
        <w:rPr>
          <w:rFonts w:ascii="ＭＳ 明朝"/>
          <w:sz w:val="22"/>
          <w:szCs w:val="22"/>
        </w:rPr>
      </w:pPr>
      <w:r>
        <w:rPr>
          <w:rFonts w:ascii="ＭＳ 明朝"/>
          <w:sz w:val="22"/>
          <w:szCs w:val="22"/>
        </w:rPr>
        <w:t>＜項目表＞</w:t>
      </w:r>
    </w:p>
    <w:tbl>
      <w:tblPr>
        <w:tblW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 w:type="dxa"/>
          <w:left w:w="55" w:type="dxa"/>
          <w:bottom w:w="11" w:type="dxa"/>
          <w:right w:w="55" w:type="dxa"/>
        </w:tblCellMar>
        <w:tblLook w:val="04A0" w:firstRow="1" w:lastRow="0" w:firstColumn="1" w:lastColumn="0" w:noHBand="0" w:noVBand="1"/>
      </w:tblPr>
      <w:tblGrid>
        <w:gridCol w:w="674"/>
        <w:gridCol w:w="1417"/>
        <w:gridCol w:w="567"/>
        <w:gridCol w:w="1305"/>
        <w:gridCol w:w="1985"/>
        <w:gridCol w:w="2551"/>
      </w:tblGrid>
      <w:tr w:rsidR="00C47EC9" w14:paraId="431C4919" w14:textId="77777777">
        <w:trPr>
          <w:trHeight w:val="397"/>
        </w:trPr>
        <w:tc>
          <w:tcPr>
            <w:tcW w:w="2091" w:type="dxa"/>
            <w:gridSpan w:val="2"/>
            <w:vMerge w:val="restart"/>
            <w:tcBorders>
              <w:top w:val="single" w:sz="2" w:space="0" w:color="000000"/>
              <w:left w:val="single" w:sz="2" w:space="0" w:color="000000"/>
              <w:bottom w:val="single" w:sz="2" w:space="0" w:color="000000"/>
              <w:right w:val="single" w:sz="2" w:space="0" w:color="000000"/>
            </w:tcBorders>
            <w:vAlign w:val="center"/>
          </w:tcPr>
          <w:p w14:paraId="00000004" w14:textId="77777777" w:rsidR="00C47EC9" w:rsidRDefault="00000000">
            <w:pPr>
              <w:spacing w:line="320" w:lineRule="exact"/>
              <w:jc w:val="center"/>
              <w:rPr>
                <w:rFonts w:ascii="ＭＳ 明朝"/>
                <w:sz w:val="22"/>
                <w:szCs w:val="22"/>
              </w:rPr>
            </w:pPr>
            <w:r>
              <w:rPr>
                <w:rFonts w:ascii="ＭＳ 明朝"/>
                <w:sz w:val="22"/>
                <w:szCs w:val="22"/>
              </w:rPr>
              <w:t>契約当事者</w:t>
            </w:r>
          </w:p>
        </w:tc>
        <w:tc>
          <w:tcPr>
            <w:tcW w:w="567" w:type="dxa"/>
            <w:tcBorders>
              <w:top w:val="single" w:sz="2" w:space="0" w:color="000000"/>
              <w:left w:val="single" w:sz="2" w:space="0" w:color="000000"/>
              <w:bottom w:val="single" w:sz="2" w:space="0" w:color="000000"/>
              <w:right w:val="single" w:sz="2" w:space="0" w:color="000000"/>
            </w:tcBorders>
            <w:vAlign w:val="center"/>
          </w:tcPr>
          <w:p w14:paraId="00000005" w14:textId="77777777" w:rsidR="00C47EC9" w:rsidRDefault="00000000">
            <w:pPr>
              <w:spacing w:line="320" w:lineRule="exact"/>
              <w:jc w:val="center"/>
              <w:rPr>
                <w:rFonts w:ascii="ＭＳ 明朝"/>
                <w:sz w:val="22"/>
                <w:szCs w:val="22"/>
              </w:rPr>
            </w:pPr>
            <w:r>
              <w:rPr>
                <w:rFonts w:ascii="ＭＳ 明朝"/>
                <w:sz w:val="22"/>
                <w:szCs w:val="22"/>
              </w:rPr>
              <w:t>甲</w:t>
            </w:r>
          </w:p>
        </w:tc>
        <w:tc>
          <w:tcPr>
            <w:tcW w:w="5841" w:type="dxa"/>
            <w:gridSpan w:val="3"/>
            <w:tcBorders>
              <w:top w:val="single" w:sz="2" w:space="0" w:color="000000"/>
              <w:left w:val="single" w:sz="2" w:space="0" w:color="000000"/>
              <w:bottom w:val="single" w:sz="2" w:space="0" w:color="000000"/>
              <w:right w:val="single" w:sz="2" w:space="0" w:color="000000"/>
            </w:tcBorders>
            <w:vAlign w:val="center"/>
          </w:tcPr>
          <w:p w14:paraId="00000006" w14:textId="77777777" w:rsidR="00C47EC9" w:rsidRDefault="00000000">
            <w:pPr>
              <w:spacing w:line="320" w:lineRule="exact"/>
              <w:jc w:val="both"/>
              <w:rPr>
                <w:rFonts w:ascii="ＭＳ 明朝"/>
                <w:sz w:val="22"/>
                <w:szCs w:val="22"/>
              </w:rPr>
            </w:pPr>
            <w:r>
              <w:rPr>
                <w:rFonts w:ascii="ＭＳ 明朝"/>
                <w:sz w:val="22"/>
                <w:szCs w:val="22"/>
              </w:rPr>
              <w:t>国立研究開発法人理化学研究所</w:t>
            </w:r>
          </w:p>
        </w:tc>
      </w:tr>
      <w:tr w:rsidR="00C47EC9" w14:paraId="2F2D16BB" w14:textId="77777777">
        <w:trPr>
          <w:trHeight w:val="397"/>
        </w:trPr>
        <w:tc>
          <w:tcPr>
            <w:tcW w:w="2091" w:type="dxa"/>
            <w:gridSpan w:val="2"/>
            <w:vMerge/>
            <w:tcBorders>
              <w:top w:val="single" w:sz="2" w:space="0" w:color="000000"/>
              <w:left w:val="single" w:sz="2" w:space="0" w:color="000000"/>
              <w:bottom w:val="single" w:sz="2" w:space="0" w:color="000000"/>
              <w:right w:val="single" w:sz="2" w:space="0" w:color="000000"/>
            </w:tcBorders>
            <w:vAlign w:val="center"/>
          </w:tcPr>
          <w:p w14:paraId="00000007" w14:textId="77777777" w:rsidR="00C47EC9" w:rsidRDefault="00C47EC9"/>
        </w:tc>
        <w:tc>
          <w:tcPr>
            <w:tcW w:w="567" w:type="dxa"/>
            <w:tcBorders>
              <w:top w:val="single" w:sz="2" w:space="0" w:color="000000"/>
              <w:left w:val="single" w:sz="2" w:space="0" w:color="000000"/>
              <w:bottom w:val="single" w:sz="2" w:space="0" w:color="000000"/>
              <w:right w:val="single" w:sz="2" w:space="0" w:color="000000"/>
            </w:tcBorders>
            <w:vAlign w:val="center"/>
          </w:tcPr>
          <w:p w14:paraId="00000008" w14:textId="77777777" w:rsidR="00C47EC9" w:rsidRDefault="00000000">
            <w:pPr>
              <w:spacing w:line="320" w:lineRule="exact"/>
              <w:jc w:val="center"/>
              <w:rPr>
                <w:rFonts w:ascii="ＭＳ 明朝"/>
                <w:sz w:val="22"/>
                <w:szCs w:val="22"/>
              </w:rPr>
            </w:pPr>
            <w:r>
              <w:rPr>
                <w:rFonts w:ascii="ＭＳ 明朝"/>
                <w:sz w:val="22"/>
                <w:szCs w:val="22"/>
              </w:rPr>
              <w:t>乙</w:t>
            </w:r>
          </w:p>
        </w:tc>
        <w:tc>
          <w:tcPr>
            <w:tcW w:w="5841" w:type="dxa"/>
            <w:gridSpan w:val="3"/>
            <w:tcBorders>
              <w:top w:val="single" w:sz="2" w:space="0" w:color="000000"/>
              <w:left w:val="single" w:sz="2" w:space="0" w:color="000000"/>
              <w:bottom w:val="single" w:sz="2" w:space="0" w:color="000000"/>
              <w:right w:val="single" w:sz="2" w:space="0" w:color="000000"/>
            </w:tcBorders>
            <w:vAlign w:val="center"/>
          </w:tcPr>
          <w:p w14:paraId="00000009" w14:textId="77777777" w:rsidR="00C47EC9" w:rsidRDefault="00C47EC9">
            <w:pPr>
              <w:spacing w:line="320" w:lineRule="exact"/>
              <w:jc w:val="both"/>
              <w:rPr>
                <w:rFonts w:ascii="ＭＳ 明朝"/>
                <w:sz w:val="22"/>
                <w:szCs w:val="22"/>
              </w:rPr>
            </w:pPr>
          </w:p>
        </w:tc>
      </w:tr>
      <w:tr w:rsidR="00C47EC9" w14:paraId="6FCDC4D2" w14:textId="77777777">
        <w:trPr>
          <w:trHeight w:val="567"/>
        </w:trPr>
        <w:tc>
          <w:tcPr>
            <w:tcW w:w="674" w:type="dxa"/>
            <w:tcBorders>
              <w:top w:val="single" w:sz="2" w:space="0" w:color="000000"/>
              <w:left w:val="single" w:sz="2" w:space="0" w:color="000000"/>
              <w:bottom w:val="nil"/>
              <w:right w:val="single" w:sz="2" w:space="0" w:color="000000"/>
            </w:tcBorders>
            <w:vAlign w:val="center"/>
          </w:tcPr>
          <w:p w14:paraId="0000000A" w14:textId="77777777" w:rsidR="00C47EC9" w:rsidRDefault="00C47EC9">
            <w:pPr>
              <w:numPr>
                <w:ilvl w:val="1"/>
                <w:numId w:val="2"/>
              </w:numPr>
              <w:spacing w:line="320" w:lineRule="exact"/>
              <w:jc w:val="center"/>
              <w:rPr>
                <w:rFonts w:ascii="ＭＳ 明朝"/>
                <w:sz w:val="22"/>
                <w:szCs w:val="22"/>
              </w:rPr>
            </w:pPr>
          </w:p>
        </w:tc>
        <w:tc>
          <w:tcPr>
            <w:tcW w:w="1417" w:type="dxa"/>
            <w:tcBorders>
              <w:top w:val="single" w:sz="2" w:space="0" w:color="000000"/>
              <w:left w:val="single" w:sz="2" w:space="0" w:color="000000"/>
              <w:bottom w:val="nil"/>
              <w:right w:val="single" w:sz="2" w:space="0" w:color="000000"/>
            </w:tcBorders>
            <w:vAlign w:val="center"/>
          </w:tcPr>
          <w:p w14:paraId="0000000B" w14:textId="77777777" w:rsidR="00C47EC9" w:rsidRDefault="00000000">
            <w:pPr>
              <w:spacing w:line="320" w:lineRule="exact"/>
              <w:jc w:val="center"/>
              <w:rPr>
                <w:rFonts w:ascii="ＭＳ 明朝"/>
                <w:sz w:val="22"/>
                <w:szCs w:val="22"/>
              </w:rPr>
            </w:pPr>
            <w:r>
              <w:rPr>
                <w:rFonts w:ascii="ＭＳ 明朝"/>
                <w:sz w:val="22"/>
                <w:szCs w:val="22"/>
              </w:rPr>
              <w:t>件　名</w:t>
            </w:r>
          </w:p>
        </w:tc>
        <w:tc>
          <w:tcPr>
            <w:tcW w:w="6408" w:type="dxa"/>
            <w:gridSpan w:val="4"/>
            <w:tcBorders>
              <w:top w:val="single" w:sz="2" w:space="0" w:color="000000"/>
              <w:left w:val="single" w:sz="2" w:space="0" w:color="000000"/>
              <w:bottom w:val="single" w:sz="2" w:space="0" w:color="000000"/>
              <w:right w:val="single" w:sz="2" w:space="0" w:color="000000"/>
            </w:tcBorders>
            <w:vAlign w:val="center"/>
          </w:tcPr>
          <w:p w14:paraId="0000000C" w14:textId="77777777" w:rsidR="00C47EC9" w:rsidRDefault="00000000">
            <w:pPr>
              <w:spacing w:line="320" w:lineRule="exact"/>
              <w:jc w:val="both"/>
              <w:rPr>
                <w:rFonts w:ascii="ＭＳ 明朝"/>
                <w:sz w:val="22"/>
                <w:szCs w:val="22"/>
              </w:rPr>
            </w:pPr>
            <w:r>
              <w:rPr>
                <w:rFonts w:ascii="ＭＳ 明朝"/>
                <w:sz w:val="22"/>
                <w:szCs w:val="22"/>
              </w:rPr>
              <w:t>○○○○○○○○○○に関する技術指導／コンサルティング</w:t>
            </w:r>
          </w:p>
          <w:p w14:paraId="0000000D" w14:textId="77777777" w:rsidR="00C47EC9" w:rsidRDefault="00000000">
            <w:pPr>
              <w:spacing w:line="320" w:lineRule="exact"/>
              <w:jc w:val="both"/>
              <w:rPr>
                <w:rFonts w:ascii="ＭＳ 明朝"/>
                <w:sz w:val="16"/>
                <w:szCs w:val="16"/>
              </w:rPr>
            </w:pPr>
            <w:r>
              <w:rPr>
                <w:rFonts w:ascii="ＭＳ 明朝"/>
                <w:sz w:val="16"/>
                <w:szCs w:val="16"/>
              </w:rPr>
              <w:t>（項目表（７）の内訳においてコンサルティング料を含む場合、○○○○○○に関するコンサルティング」となります。）</w:t>
            </w:r>
          </w:p>
        </w:tc>
      </w:tr>
      <w:tr w:rsidR="00C47EC9" w14:paraId="440491AB" w14:textId="77777777">
        <w:trPr>
          <w:trHeight w:val="965"/>
        </w:trPr>
        <w:tc>
          <w:tcPr>
            <w:tcW w:w="674" w:type="dxa"/>
            <w:vMerge w:val="restart"/>
            <w:tcBorders>
              <w:top w:val="nil"/>
              <w:left w:val="single" w:sz="2" w:space="0" w:color="000000"/>
              <w:bottom w:val="single" w:sz="2" w:space="0" w:color="000000"/>
              <w:right w:val="single" w:sz="2" w:space="0" w:color="000000"/>
            </w:tcBorders>
            <w:vAlign w:val="center"/>
          </w:tcPr>
          <w:p w14:paraId="0000000E" w14:textId="77777777" w:rsidR="00C47EC9" w:rsidRDefault="00C47EC9">
            <w:pPr>
              <w:numPr>
                <w:ilvl w:val="1"/>
                <w:numId w:val="2"/>
              </w:numPr>
              <w:spacing w:line="320" w:lineRule="exact"/>
              <w:jc w:val="center"/>
              <w:rPr>
                <w:rFonts w:ascii="ＭＳ 明朝"/>
                <w:sz w:val="22"/>
                <w:szCs w:val="22"/>
              </w:rPr>
            </w:pPr>
          </w:p>
        </w:tc>
        <w:tc>
          <w:tcPr>
            <w:tcW w:w="1417" w:type="dxa"/>
            <w:vMerge w:val="restart"/>
            <w:tcBorders>
              <w:top w:val="nil"/>
              <w:left w:val="single" w:sz="2" w:space="0" w:color="000000"/>
              <w:bottom w:val="single" w:sz="2" w:space="0" w:color="000000"/>
              <w:right w:val="single" w:sz="2" w:space="0" w:color="000000"/>
            </w:tcBorders>
            <w:vAlign w:val="center"/>
          </w:tcPr>
          <w:p w14:paraId="0000000F" w14:textId="77777777" w:rsidR="00C47EC9" w:rsidRDefault="00000000">
            <w:pPr>
              <w:spacing w:line="320" w:lineRule="exact"/>
              <w:jc w:val="center"/>
              <w:rPr>
                <w:rFonts w:ascii="ＭＳ 明朝"/>
                <w:sz w:val="22"/>
                <w:szCs w:val="22"/>
              </w:rPr>
            </w:pPr>
            <w:r>
              <w:rPr>
                <w:rFonts w:ascii="ＭＳ 明朝"/>
                <w:sz w:val="22"/>
                <w:szCs w:val="22"/>
              </w:rPr>
              <w:t>目　的</w:t>
            </w:r>
          </w:p>
        </w:tc>
        <w:tc>
          <w:tcPr>
            <w:tcW w:w="6408" w:type="dxa"/>
            <w:gridSpan w:val="4"/>
            <w:tcBorders>
              <w:top w:val="single" w:sz="2" w:space="0" w:color="000000"/>
              <w:left w:val="single" w:sz="2" w:space="0" w:color="000000"/>
              <w:bottom w:val="single" w:sz="2" w:space="0" w:color="000000"/>
              <w:right w:val="single" w:sz="2" w:space="0" w:color="000000"/>
            </w:tcBorders>
            <w:vAlign w:val="center"/>
          </w:tcPr>
          <w:p w14:paraId="00000010" w14:textId="77777777" w:rsidR="00C47EC9" w:rsidRDefault="00000000">
            <w:pPr>
              <w:spacing w:line="320" w:lineRule="exact"/>
              <w:ind w:left="64" w:firstLine="5"/>
              <w:jc w:val="both"/>
              <w:rPr>
                <w:rFonts w:ascii="ＭＳ 明朝"/>
                <w:sz w:val="22"/>
                <w:szCs w:val="22"/>
              </w:rPr>
            </w:pPr>
            <w:r>
              <w:rPr>
                <w:rFonts w:ascii="ＭＳ 明朝"/>
                <w:sz w:val="22"/>
                <w:szCs w:val="22"/>
              </w:rPr>
              <w:t>乙が行う(開発する)○○に関し、甲が有する○○に関する知見、研究成果、技術等を活用して技術指導を行う。</w:t>
            </w:r>
          </w:p>
          <w:p w14:paraId="00000011" w14:textId="77777777" w:rsidR="00C47EC9" w:rsidRDefault="00C47EC9">
            <w:pPr>
              <w:spacing w:line="320" w:lineRule="exact"/>
              <w:ind w:left="64" w:firstLine="5"/>
              <w:jc w:val="both"/>
              <w:rPr>
                <w:rFonts w:ascii="ＭＳ 明朝"/>
                <w:sz w:val="22"/>
                <w:szCs w:val="22"/>
              </w:rPr>
            </w:pPr>
          </w:p>
        </w:tc>
      </w:tr>
      <w:tr w:rsidR="00C47EC9" w14:paraId="7E551DD1" w14:textId="77777777">
        <w:trPr>
          <w:trHeight w:val="59"/>
        </w:trPr>
        <w:tc>
          <w:tcPr>
            <w:tcW w:w="674" w:type="dxa"/>
            <w:vMerge/>
            <w:tcBorders>
              <w:top w:val="nil"/>
              <w:left w:val="single" w:sz="2" w:space="0" w:color="000000"/>
              <w:bottom w:val="single" w:sz="2" w:space="0" w:color="000000"/>
              <w:right w:val="single" w:sz="2" w:space="0" w:color="000000"/>
            </w:tcBorders>
            <w:vAlign w:val="center"/>
          </w:tcPr>
          <w:p w14:paraId="00000012" w14:textId="77777777" w:rsidR="00C47EC9" w:rsidRDefault="00C47EC9"/>
        </w:tc>
        <w:tc>
          <w:tcPr>
            <w:tcW w:w="1417" w:type="dxa"/>
            <w:vMerge/>
            <w:tcBorders>
              <w:top w:val="nil"/>
              <w:left w:val="single" w:sz="2" w:space="0" w:color="000000"/>
              <w:bottom w:val="single" w:sz="2" w:space="0" w:color="000000"/>
              <w:right w:val="single" w:sz="2" w:space="0" w:color="000000"/>
            </w:tcBorders>
            <w:vAlign w:val="center"/>
          </w:tcPr>
          <w:p w14:paraId="00000013" w14:textId="77777777" w:rsidR="00C47EC9" w:rsidRDefault="00C47EC9"/>
        </w:tc>
        <w:tc>
          <w:tcPr>
            <w:tcW w:w="6408" w:type="dxa"/>
            <w:gridSpan w:val="4"/>
            <w:tcBorders>
              <w:top w:val="single" w:sz="2" w:space="0" w:color="000000"/>
              <w:left w:val="single" w:sz="2" w:space="0" w:color="000000"/>
              <w:bottom w:val="single" w:sz="2" w:space="0" w:color="000000"/>
              <w:right w:val="single" w:sz="2" w:space="0" w:color="000000"/>
            </w:tcBorders>
            <w:vAlign w:val="center"/>
          </w:tcPr>
          <w:p w14:paraId="00000014" w14:textId="77777777" w:rsidR="00C47EC9" w:rsidRDefault="00000000">
            <w:pPr>
              <w:spacing w:line="320" w:lineRule="exact"/>
              <w:jc w:val="both"/>
              <w:rPr>
                <w:rFonts w:ascii="ＭＳ 明朝"/>
                <w:sz w:val="22"/>
                <w:szCs w:val="22"/>
              </w:rPr>
            </w:pPr>
            <w:r>
              <w:rPr>
                <w:rFonts w:ascii="ＭＳ 明朝"/>
                <w:sz w:val="22"/>
                <w:szCs w:val="22"/>
              </w:rPr>
              <w:t>□ 実用化開発を目的とはしない。</w:t>
            </w:r>
          </w:p>
          <w:p w14:paraId="00000015" w14:textId="77777777" w:rsidR="00C47EC9" w:rsidRDefault="00000000">
            <w:pPr>
              <w:spacing w:line="320" w:lineRule="exact"/>
              <w:jc w:val="both"/>
              <w:rPr>
                <w:rFonts w:ascii="ＭＳ 明朝"/>
                <w:sz w:val="16"/>
                <w:szCs w:val="16"/>
              </w:rPr>
            </w:pPr>
            <w:r>
              <w:rPr>
                <w:rFonts w:ascii="ＭＳ 明朝"/>
                <w:sz w:val="16"/>
                <w:szCs w:val="16"/>
              </w:rPr>
              <w:t>（実用化開発を目的とする（予定を含む）場合には、チェックしない。）</w:t>
            </w:r>
          </w:p>
        </w:tc>
      </w:tr>
      <w:tr w:rsidR="00C47EC9" w14:paraId="2265CCD2" w14:textId="77777777">
        <w:trPr>
          <w:trHeight w:val="397"/>
        </w:trPr>
        <w:tc>
          <w:tcPr>
            <w:tcW w:w="674" w:type="dxa"/>
            <w:tcBorders>
              <w:top w:val="single" w:sz="2" w:space="0" w:color="000000"/>
              <w:left w:val="single" w:sz="2" w:space="0" w:color="000000"/>
              <w:bottom w:val="single" w:sz="2" w:space="0" w:color="000000"/>
              <w:right w:val="single" w:sz="2" w:space="0" w:color="000000"/>
            </w:tcBorders>
            <w:vAlign w:val="center"/>
          </w:tcPr>
          <w:p w14:paraId="00000016" w14:textId="77777777" w:rsidR="00C47EC9" w:rsidRDefault="00C47EC9">
            <w:pPr>
              <w:numPr>
                <w:ilvl w:val="1"/>
                <w:numId w:val="2"/>
              </w:numPr>
              <w:spacing w:line="320" w:lineRule="exact"/>
              <w:jc w:val="center"/>
              <w:rPr>
                <w:rFonts w:ascii="ＭＳ 明朝"/>
                <w:sz w:val="22"/>
                <w:szCs w:val="22"/>
              </w:rPr>
            </w:pPr>
          </w:p>
        </w:tc>
        <w:tc>
          <w:tcPr>
            <w:tcW w:w="1417" w:type="dxa"/>
            <w:tcBorders>
              <w:top w:val="single" w:sz="2" w:space="0" w:color="000000"/>
              <w:left w:val="single" w:sz="2" w:space="0" w:color="000000"/>
              <w:bottom w:val="single" w:sz="2" w:space="0" w:color="000000"/>
              <w:right w:val="single" w:sz="2" w:space="0" w:color="000000"/>
            </w:tcBorders>
            <w:vAlign w:val="center"/>
          </w:tcPr>
          <w:p w14:paraId="00000017" w14:textId="77777777" w:rsidR="00C47EC9" w:rsidRDefault="00000000">
            <w:pPr>
              <w:spacing w:line="320" w:lineRule="exact"/>
              <w:jc w:val="center"/>
              <w:rPr>
                <w:rFonts w:ascii="ＭＳ 明朝"/>
                <w:sz w:val="22"/>
                <w:szCs w:val="22"/>
              </w:rPr>
            </w:pPr>
            <w:r>
              <w:rPr>
                <w:rFonts w:ascii="ＭＳ 明朝"/>
                <w:sz w:val="22"/>
                <w:szCs w:val="22"/>
              </w:rPr>
              <w:t>内　容</w:t>
            </w:r>
          </w:p>
        </w:tc>
        <w:tc>
          <w:tcPr>
            <w:tcW w:w="6408" w:type="dxa"/>
            <w:gridSpan w:val="4"/>
            <w:tcBorders>
              <w:top w:val="single" w:sz="2" w:space="0" w:color="000000"/>
              <w:left w:val="single" w:sz="2" w:space="0" w:color="000000"/>
              <w:bottom w:val="single" w:sz="2" w:space="0" w:color="000000"/>
              <w:right w:val="single" w:sz="2" w:space="0" w:color="000000"/>
            </w:tcBorders>
            <w:vAlign w:val="center"/>
          </w:tcPr>
          <w:p w14:paraId="00000018" w14:textId="77777777" w:rsidR="00C47EC9" w:rsidRDefault="00C47EC9">
            <w:pPr>
              <w:spacing w:line="320" w:lineRule="exact"/>
              <w:ind w:left="64" w:firstLine="5"/>
              <w:jc w:val="both"/>
              <w:rPr>
                <w:rFonts w:ascii="ＭＳ 明朝"/>
                <w:sz w:val="22"/>
                <w:szCs w:val="22"/>
              </w:rPr>
            </w:pPr>
          </w:p>
          <w:p w14:paraId="00000019" w14:textId="77777777" w:rsidR="00C47EC9" w:rsidRDefault="00C47EC9">
            <w:pPr>
              <w:spacing w:line="320" w:lineRule="exact"/>
              <w:ind w:left="64" w:firstLine="5"/>
              <w:jc w:val="both"/>
              <w:rPr>
                <w:rFonts w:ascii="ＭＳ 明朝"/>
                <w:sz w:val="22"/>
                <w:szCs w:val="22"/>
              </w:rPr>
            </w:pPr>
          </w:p>
          <w:p w14:paraId="0000001A" w14:textId="77777777" w:rsidR="00C47EC9" w:rsidRDefault="00C47EC9">
            <w:pPr>
              <w:spacing w:line="320" w:lineRule="exact"/>
              <w:ind w:left="64" w:firstLine="5"/>
              <w:jc w:val="both"/>
              <w:rPr>
                <w:rFonts w:ascii="ＭＳ 明朝"/>
                <w:sz w:val="22"/>
                <w:szCs w:val="22"/>
              </w:rPr>
            </w:pPr>
          </w:p>
        </w:tc>
      </w:tr>
      <w:tr w:rsidR="00C47EC9" w14:paraId="366F4B5D" w14:textId="77777777">
        <w:trPr>
          <w:trHeight w:val="397"/>
        </w:trPr>
        <w:tc>
          <w:tcPr>
            <w:tcW w:w="674" w:type="dxa"/>
            <w:tcBorders>
              <w:top w:val="single" w:sz="2" w:space="0" w:color="000000"/>
              <w:left w:val="single" w:sz="2" w:space="0" w:color="000000"/>
              <w:bottom w:val="single" w:sz="2" w:space="0" w:color="000000"/>
              <w:right w:val="single" w:sz="2" w:space="0" w:color="000000"/>
            </w:tcBorders>
            <w:vAlign w:val="center"/>
          </w:tcPr>
          <w:p w14:paraId="0000001B" w14:textId="77777777" w:rsidR="00C47EC9" w:rsidRDefault="00C47EC9">
            <w:pPr>
              <w:numPr>
                <w:ilvl w:val="1"/>
                <w:numId w:val="2"/>
              </w:numPr>
              <w:spacing w:line="320" w:lineRule="exact"/>
              <w:jc w:val="center"/>
              <w:rPr>
                <w:rFonts w:ascii="ＭＳ 明朝"/>
                <w:sz w:val="22"/>
                <w:szCs w:val="22"/>
              </w:rPr>
            </w:pPr>
          </w:p>
        </w:tc>
        <w:tc>
          <w:tcPr>
            <w:tcW w:w="1417" w:type="dxa"/>
            <w:tcBorders>
              <w:top w:val="single" w:sz="2" w:space="0" w:color="000000"/>
              <w:left w:val="single" w:sz="2" w:space="0" w:color="000000"/>
              <w:bottom w:val="single" w:sz="2" w:space="0" w:color="000000"/>
              <w:right w:val="single" w:sz="2" w:space="0" w:color="000000"/>
            </w:tcBorders>
            <w:vAlign w:val="center"/>
          </w:tcPr>
          <w:p w14:paraId="0000001C" w14:textId="77777777" w:rsidR="00C47EC9" w:rsidRDefault="00000000">
            <w:pPr>
              <w:spacing w:line="320" w:lineRule="exact"/>
              <w:jc w:val="center"/>
              <w:rPr>
                <w:rFonts w:ascii="ＭＳ 明朝"/>
                <w:sz w:val="22"/>
                <w:szCs w:val="22"/>
              </w:rPr>
            </w:pPr>
            <w:r>
              <w:rPr>
                <w:rFonts w:ascii="ＭＳ 明朝"/>
                <w:sz w:val="22"/>
                <w:szCs w:val="22"/>
              </w:rPr>
              <w:t>実施場所</w:t>
            </w:r>
          </w:p>
        </w:tc>
        <w:tc>
          <w:tcPr>
            <w:tcW w:w="6408" w:type="dxa"/>
            <w:gridSpan w:val="4"/>
            <w:tcBorders>
              <w:top w:val="single" w:sz="2" w:space="0" w:color="000000"/>
              <w:left w:val="single" w:sz="2" w:space="0" w:color="000000"/>
              <w:bottom w:val="single" w:sz="2" w:space="0" w:color="000000"/>
              <w:right w:val="single" w:sz="2" w:space="0" w:color="000000"/>
            </w:tcBorders>
            <w:vAlign w:val="center"/>
          </w:tcPr>
          <w:p w14:paraId="0000001D" w14:textId="77777777" w:rsidR="00C47EC9" w:rsidRDefault="00C47EC9">
            <w:pPr>
              <w:spacing w:line="320" w:lineRule="exact"/>
              <w:jc w:val="both"/>
              <w:rPr>
                <w:rFonts w:ascii="ＭＳ 明朝"/>
                <w:sz w:val="22"/>
                <w:szCs w:val="22"/>
              </w:rPr>
            </w:pPr>
          </w:p>
          <w:p w14:paraId="0000001E" w14:textId="77777777" w:rsidR="00C47EC9" w:rsidRDefault="00C47EC9">
            <w:pPr>
              <w:spacing w:line="320" w:lineRule="exact"/>
              <w:jc w:val="both"/>
              <w:rPr>
                <w:rFonts w:ascii="ＭＳ 明朝"/>
                <w:sz w:val="22"/>
                <w:szCs w:val="22"/>
              </w:rPr>
            </w:pPr>
          </w:p>
        </w:tc>
      </w:tr>
      <w:tr w:rsidR="00C47EC9" w14:paraId="66AAF5AA" w14:textId="77777777">
        <w:trPr>
          <w:trHeight w:val="340"/>
        </w:trPr>
        <w:tc>
          <w:tcPr>
            <w:tcW w:w="674" w:type="dxa"/>
            <w:vMerge w:val="restart"/>
            <w:tcBorders>
              <w:top w:val="single" w:sz="2" w:space="0" w:color="000000"/>
              <w:left w:val="single" w:sz="2" w:space="0" w:color="000000"/>
              <w:bottom w:val="single" w:sz="2" w:space="0" w:color="000000"/>
              <w:right w:val="single" w:sz="2" w:space="0" w:color="000000"/>
            </w:tcBorders>
            <w:vAlign w:val="center"/>
          </w:tcPr>
          <w:p w14:paraId="0000001F" w14:textId="77777777" w:rsidR="00C47EC9" w:rsidRDefault="00C47EC9">
            <w:pPr>
              <w:numPr>
                <w:ilvl w:val="1"/>
                <w:numId w:val="2"/>
              </w:numPr>
              <w:spacing w:line="320" w:lineRule="exact"/>
              <w:jc w:val="center"/>
              <w:rPr>
                <w:rFonts w:ascii="ＭＳ 明朝"/>
                <w:sz w:val="22"/>
                <w:szCs w:val="22"/>
              </w:rPr>
            </w:pPr>
          </w:p>
        </w:tc>
        <w:tc>
          <w:tcPr>
            <w:tcW w:w="7825" w:type="dxa"/>
            <w:gridSpan w:val="5"/>
            <w:tcBorders>
              <w:top w:val="single" w:sz="2" w:space="0" w:color="000000"/>
              <w:left w:val="single" w:sz="2" w:space="0" w:color="000000"/>
              <w:bottom w:val="single" w:sz="2" w:space="0" w:color="000000"/>
              <w:right w:val="single" w:sz="2" w:space="0" w:color="000000"/>
            </w:tcBorders>
            <w:vAlign w:val="center"/>
          </w:tcPr>
          <w:p w14:paraId="00000020" w14:textId="77777777" w:rsidR="00C47EC9" w:rsidRDefault="00000000">
            <w:pPr>
              <w:spacing w:line="320" w:lineRule="exact"/>
              <w:jc w:val="both"/>
              <w:rPr>
                <w:rFonts w:ascii="ＭＳ 明朝"/>
                <w:sz w:val="22"/>
                <w:szCs w:val="22"/>
              </w:rPr>
            </w:pPr>
            <w:r>
              <w:rPr>
                <w:rFonts w:ascii="ＭＳ 明朝"/>
                <w:sz w:val="22"/>
                <w:szCs w:val="22"/>
              </w:rPr>
              <w:t>技術指導担当者（甲）</w:t>
            </w:r>
          </w:p>
        </w:tc>
      </w:tr>
      <w:tr w:rsidR="00C47EC9" w14:paraId="479F7484" w14:textId="77777777">
        <w:trPr>
          <w:trHeight w:val="283"/>
        </w:trPr>
        <w:tc>
          <w:tcPr>
            <w:tcW w:w="674" w:type="dxa"/>
            <w:vMerge/>
            <w:tcBorders>
              <w:top w:val="single" w:sz="2" w:space="0" w:color="000000"/>
              <w:left w:val="single" w:sz="2" w:space="0" w:color="000000"/>
              <w:bottom w:val="single" w:sz="2" w:space="0" w:color="000000"/>
              <w:right w:val="single" w:sz="2" w:space="0" w:color="000000"/>
            </w:tcBorders>
            <w:vAlign w:val="center"/>
          </w:tcPr>
          <w:p w14:paraId="00000021" w14:textId="77777777" w:rsidR="00C47EC9" w:rsidRDefault="00C47EC9"/>
        </w:tc>
        <w:tc>
          <w:tcPr>
            <w:tcW w:w="3289" w:type="dxa"/>
            <w:gridSpan w:val="3"/>
            <w:tcBorders>
              <w:top w:val="single" w:sz="2" w:space="0" w:color="000000"/>
              <w:left w:val="single" w:sz="2" w:space="0" w:color="000000"/>
              <w:bottom w:val="single" w:sz="2" w:space="0" w:color="000000"/>
              <w:right w:val="single" w:sz="2" w:space="0" w:color="000000"/>
              <w:tr2bl w:val="nil"/>
            </w:tcBorders>
            <w:vAlign w:val="center"/>
          </w:tcPr>
          <w:p w14:paraId="00000022" w14:textId="77777777" w:rsidR="00C47EC9" w:rsidRDefault="00000000">
            <w:pPr>
              <w:spacing w:line="320" w:lineRule="exact"/>
              <w:jc w:val="center"/>
              <w:rPr>
                <w:rFonts w:ascii="ＭＳ 明朝"/>
                <w:sz w:val="22"/>
                <w:szCs w:val="22"/>
              </w:rPr>
            </w:pPr>
            <w:r>
              <w:rPr>
                <w:rFonts w:ascii="ＭＳ 明朝"/>
                <w:sz w:val="22"/>
                <w:szCs w:val="22"/>
              </w:rPr>
              <w:t>所　属</w:t>
            </w:r>
          </w:p>
        </w:tc>
        <w:tc>
          <w:tcPr>
            <w:tcW w:w="1985" w:type="dxa"/>
            <w:tcBorders>
              <w:top w:val="single" w:sz="2" w:space="0" w:color="000000"/>
              <w:left w:val="single" w:sz="2" w:space="0" w:color="000000"/>
              <w:bottom w:val="single" w:sz="2" w:space="0" w:color="000000"/>
              <w:right w:val="single" w:sz="2" w:space="0" w:color="000000"/>
            </w:tcBorders>
            <w:vAlign w:val="center"/>
          </w:tcPr>
          <w:p w14:paraId="00000023" w14:textId="77777777" w:rsidR="00C47EC9" w:rsidRDefault="00000000">
            <w:pPr>
              <w:spacing w:line="320" w:lineRule="exact"/>
              <w:jc w:val="center"/>
              <w:rPr>
                <w:rFonts w:ascii="ＭＳ 明朝"/>
                <w:sz w:val="22"/>
                <w:szCs w:val="22"/>
              </w:rPr>
            </w:pPr>
            <w:r>
              <w:rPr>
                <w:rFonts w:ascii="ＭＳ 明朝"/>
                <w:sz w:val="22"/>
                <w:szCs w:val="22"/>
              </w:rPr>
              <w:t>職　名</w:t>
            </w:r>
          </w:p>
        </w:tc>
        <w:tc>
          <w:tcPr>
            <w:tcW w:w="2551" w:type="dxa"/>
            <w:tcBorders>
              <w:top w:val="single" w:sz="2" w:space="0" w:color="000000"/>
              <w:left w:val="single" w:sz="2" w:space="0" w:color="000000"/>
              <w:bottom w:val="single" w:sz="2" w:space="0" w:color="000000"/>
              <w:right w:val="single" w:sz="2" w:space="0" w:color="000000"/>
            </w:tcBorders>
            <w:vAlign w:val="center"/>
          </w:tcPr>
          <w:p w14:paraId="00000024" w14:textId="77777777" w:rsidR="00C47EC9" w:rsidRDefault="00000000">
            <w:pPr>
              <w:spacing w:line="320" w:lineRule="exact"/>
              <w:jc w:val="center"/>
              <w:rPr>
                <w:rFonts w:ascii="ＭＳ 明朝"/>
                <w:sz w:val="22"/>
                <w:szCs w:val="22"/>
              </w:rPr>
            </w:pPr>
            <w:r>
              <w:rPr>
                <w:rFonts w:ascii="ＭＳ 明朝"/>
                <w:sz w:val="22"/>
                <w:szCs w:val="22"/>
              </w:rPr>
              <w:t>氏　名</w:t>
            </w:r>
          </w:p>
        </w:tc>
      </w:tr>
      <w:tr w:rsidR="00C47EC9" w14:paraId="4B45CC29" w14:textId="77777777">
        <w:trPr>
          <w:trHeight w:val="397"/>
        </w:trPr>
        <w:tc>
          <w:tcPr>
            <w:tcW w:w="674" w:type="dxa"/>
            <w:vMerge/>
            <w:tcBorders>
              <w:top w:val="single" w:sz="2" w:space="0" w:color="000000"/>
              <w:left w:val="single" w:sz="2" w:space="0" w:color="000000"/>
              <w:bottom w:val="single" w:sz="2" w:space="0" w:color="000000"/>
              <w:right w:val="single" w:sz="2" w:space="0" w:color="000000"/>
            </w:tcBorders>
            <w:vAlign w:val="center"/>
          </w:tcPr>
          <w:p w14:paraId="00000025" w14:textId="77777777" w:rsidR="00C47EC9" w:rsidRDefault="00C47EC9"/>
        </w:tc>
        <w:tc>
          <w:tcPr>
            <w:tcW w:w="3289" w:type="dxa"/>
            <w:gridSpan w:val="3"/>
            <w:tcBorders>
              <w:top w:val="single" w:sz="2" w:space="0" w:color="000000"/>
              <w:left w:val="single" w:sz="2" w:space="0" w:color="000000"/>
              <w:bottom w:val="single" w:sz="2" w:space="0" w:color="000000"/>
              <w:right w:val="single" w:sz="2" w:space="0" w:color="000000"/>
            </w:tcBorders>
            <w:vAlign w:val="center"/>
          </w:tcPr>
          <w:p w14:paraId="00000026" w14:textId="77777777" w:rsidR="00C47EC9" w:rsidRDefault="00C47EC9">
            <w:pPr>
              <w:spacing w:line="320" w:lineRule="exact"/>
              <w:jc w:val="both"/>
              <w:rPr>
                <w:rFonts w:ascii="ＭＳ 明朝"/>
                <w:sz w:val="22"/>
                <w:szCs w:val="22"/>
              </w:rPr>
            </w:pPr>
          </w:p>
          <w:p w14:paraId="00000027" w14:textId="77777777" w:rsidR="00C47EC9" w:rsidRDefault="00C47EC9">
            <w:pPr>
              <w:spacing w:line="320" w:lineRule="exact"/>
              <w:jc w:val="both"/>
              <w:rPr>
                <w:rFonts w:ascii="ＭＳ 明朝"/>
                <w:sz w:val="22"/>
                <w:szCs w:val="22"/>
              </w:rPr>
            </w:pPr>
          </w:p>
        </w:tc>
        <w:tc>
          <w:tcPr>
            <w:tcW w:w="1985" w:type="dxa"/>
            <w:tcBorders>
              <w:top w:val="single" w:sz="2" w:space="0" w:color="000000"/>
              <w:left w:val="single" w:sz="2" w:space="0" w:color="000000"/>
              <w:bottom w:val="single" w:sz="2" w:space="0" w:color="000000"/>
              <w:right w:val="single" w:sz="2" w:space="0" w:color="000000"/>
            </w:tcBorders>
            <w:vAlign w:val="center"/>
          </w:tcPr>
          <w:p w14:paraId="00000028" w14:textId="77777777" w:rsidR="00C47EC9" w:rsidRDefault="00C47EC9">
            <w:pPr>
              <w:spacing w:line="320" w:lineRule="exact"/>
              <w:jc w:val="both"/>
              <w:rPr>
                <w:rFonts w:ascii="ＭＳ 明朝"/>
                <w:sz w:val="22"/>
                <w:szCs w:val="22"/>
              </w:rPr>
            </w:pPr>
          </w:p>
          <w:p w14:paraId="00000029" w14:textId="77777777" w:rsidR="00C47EC9" w:rsidRDefault="00C47EC9">
            <w:pPr>
              <w:spacing w:line="320" w:lineRule="exact"/>
              <w:jc w:val="both"/>
              <w:rPr>
                <w:rFonts w:ascii="ＭＳ 明朝"/>
                <w:sz w:val="22"/>
                <w:szCs w:val="22"/>
              </w:rPr>
            </w:pPr>
          </w:p>
        </w:tc>
        <w:tc>
          <w:tcPr>
            <w:tcW w:w="2551" w:type="dxa"/>
            <w:tcBorders>
              <w:top w:val="single" w:sz="2" w:space="0" w:color="000000"/>
              <w:left w:val="single" w:sz="2" w:space="0" w:color="000000"/>
              <w:bottom w:val="single" w:sz="2" w:space="0" w:color="000000"/>
              <w:right w:val="single" w:sz="2" w:space="0" w:color="000000"/>
            </w:tcBorders>
            <w:vAlign w:val="center"/>
          </w:tcPr>
          <w:p w14:paraId="0000002A" w14:textId="77777777" w:rsidR="00C47EC9" w:rsidRDefault="00C47EC9">
            <w:pPr>
              <w:spacing w:line="320" w:lineRule="exact"/>
              <w:jc w:val="both"/>
              <w:rPr>
                <w:rFonts w:ascii="ＭＳ 明朝"/>
                <w:sz w:val="22"/>
                <w:szCs w:val="22"/>
              </w:rPr>
            </w:pPr>
          </w:p>
          <w:p w14:paraId="0000002B" w14:textId="77777777" w:rsidR="00C47EC9" w:rsidRDefault="00C47EC9">
            <w:pPr>
              <w:spacing w:line="320" w:lineRule="exact"/>
              <w:jc w:val="both"/>
              <w:rPr>
                <w:rFonts w:ascii="ＭＳ 明朝"/>
                <w:sz w:val="22"/>
                <w:szCs w:val="22"/>
              </w:rPr>
            </w:pPr>
          </w:p>
        </w:tc>
      </w:tr>
      <w:tr w:rsidR="00C47EC9" w14:paraId="4FB6236D" w14:textId="77777777">
        <w:trPr>
          <w:trHeight w:val="397"/>
        </w:trPr>
        <w:tc>
          <w:tcPr>
            <w:tcW w:w="674" w:type="dxa"/>
            <w:tcBorders>
              <w:top w:val="single" w:sz="2" w:space="0" w:color="000000"/>
              <w:left w:val="single" w:sz="2" w:space="0" w:color="000000"/>
              <w:bottom w:val="single" w:sz="2" w:space="0" w:color="000000"/>
              <w:right w:val="single" w:sz="2" w:space="0" w:color="000000"/>
            </w:tcBorders>
            <w:vAlign w:val="center"/>
          </w:tcPr>
          <w:p w14:paraId="0000002C" w14:textId="77777777" w:rsidR="00C47EC9" w:rsidRDefault="00C47EC9">
            <w:pPr>
              <w:numPr>
                <w:ilvl w:val="1"/>
                <w:numId w:val="2"/>
              </w:numPr>
              <w:spacing w:line="320" w:lineRule="exact"/>
              <w:jc w:val="center"/>
              <w:rPr>
                <w:rFonts w:ascii="ＭＳ 明朝"/>
                <w:sz w:val="22"/>
                <w:szCs w:val="22"/>
              </w:rPr>
            </w:pPr>
          </w:p>
        </w:tc>
        <w:tc>
          <w:tcPr>
            <w:tcW w:w="1417" w:type="dxa"/>
            <w:tcBorders>
              <w:top w:val="single" w:sz="2" w:space="0" w:color="000000"/>
              <w:left w:val="single" w:sz="2" w:space="0" w:color="000000"/>
              <w:bottom w:val="single" w:sz="2" w:space="0" w:color="000000"/>
              <w:right w:val="single" w:sz="2" w:space="0" w:color="000000"/>
            </w:tcBorders>
            <w:vAlign w:val="center"/>
          </w:tcPr>
          <w:p w14:paraId="0000002D" w14:textId="77777777" w:rsidR="00C47EC9" w:rsidRDefault="00000000">
            <w:pPr>
              <w:spacing w:line="320" w:lineRule="exact"/>
              <w:jc w:val="center"/>
              <w:rPr>
                <w:rFonts w:ascii="ＭＳ 明朝"/>
                <w:sz w:val="22"/>
                <w:szCs w:val="22"/>
              </w:rPr>
            </w:pPr>
            <w:r>
              <w:rPr>
                <w:rFonts w:ascii="ＭＳ 明朝"/>
                <w:sz w:val="22"/>
                <w:szCs w:val="22"/>
              </w:rPr>
              <w:t>期　間</w:t>
            </w:r>
          </w:p>
        </w:tc>
        <w:tc>
          <w:tcPr>
            <w:tcW w:w="6408" w:type="dxa"/>
            <w:gridSpan w:val="4"/>
            <w:tcBorders>
              <w:top w:val="single" w:sz="2" w:space="0" w:color="000000"/>
              <w:left w:val="single" w:sz="2" w:space="0" w:color="000000"/>
              <w:bottom w:val="single" w:sz="2" w:space="0" w:color="000000"/>
              <w:right w:val="single" w:sz="2" w:space="0" w:color="000000"/>
            </w:tcBorders>
            <w:vAlign w:val="center"/>
          </w:tcPr>
          <w:p w14:paraId="0000002E" w14:textId="77777777" w:rsidR="00C47EC9" w:rsidRDefault="00000000">
            <w:pPr>
              <w:spacing w:line="320" w:lineRule="exact"/>
              <w:jc w:val="both"/>
              <w:rPr>
                <w:rFonts w:ascii="ＭＳ 明朝"/>
                <w:sz w:val="22"/>
                <w:szCs w:val="22"/>
              </w:rPr>
            </w:pPr>
            <w:r>
              <w:rPr>
                <w:rFonts w:ascii="ＭＳ 明朝"/>
                <w:sz w:val="22"/>
                <w:szCs w:val="22"/>
              </w:rPr>
              <w:t>◇◇◇◇年◇◇月◇◇日から◇◇◇◇年◇◇月◇◇日まで</w:t>
            </w:r>
          </w:p>
          <w:p w14:paraId="0000002F" w14:textId="77777777" w:rsidR="00C47EC9" w:rsidRDefault="00000000">
            <w:pPr>
              <w:spacing w:line="320" w:lineRule="exact"/>
              <w:jc w:val="both"/>
              <w:rPr>
                <w:rFonts w:ascii="ＭＳ 明朝"/>
                <w:sz w:val="16"/>
                <w:szCs w:val="16"/>
              </w:rPr>
            </w:pPr>
            <w:r>
              <w:rPr>
                <w:rFonts w:ascii="ＭＳ 明朝"/>
                <w:sz w:val="16"/>
                <w:szCs w:val="16"/>
              </w:rPr>
              <w:t>（技術指導料としてコンサルティング料を受領する場合、年度を跨ぐ（３月末日を越える）期間の契約はできません。変更契約による延長もできません。）</w:t>
            </w:r>
          </w:p>
        </w:tc>
      </w:tr>
      <w:tr w:rsidR="00C47EC9" w14:paraId="1979E0F8" w14:textId="77777777">
        <w:trPr>
          <w:trHeight w:val="567"/>
        </w:trPr>
        <w:tc>
          <w:tcPr>
            <w:tcW w:w="674" w:type="dxa"/>
            <w:vMerge w:val="restart"/>
            <w:tcBorders>
              <w:top w:val="single" w:sz="2" w:space="0" w:color="000000"/>
              <w:left w:val="single" w:sz="2" w:space="0" w:color="000000"/>
              <w:bottom w:val="single" w:sz="2" w:space="0" w:color="000000"/>
              <w:right w:val="single" w:sz="2" w:space="0" w:color="000000"/>
            </w:tcBorders>
            <w:vAlign w:val="center"/>
          </w:tcPr>
          <w:p w14:paraId="00000030" w14:textId="77777777" w:rsidR="00C47EC9" w:rsidRDefault="00C47EC9">
            <w:pPr>
              <w:numPr>
                <w:ilvl w:val="1"/>
                <w:numId w:val="2"/>
              </w:numPr>
              <w:spacing w:line="320" w:lineRule="exact"/>
              <w:jc w:val="center"/>
              <w:rPr>
                <w:rFonts w:ascii="ＭＳ 明朝"/>
                <w:sz w:val="22"/>
                <w:szCs w:val="22"/>
              </w:rPr>
            </w:pPr>
          </w:p>
        </w:tc>
        <w:tc>
          <w:tcPr>
            <w:tcW w:w="1417" w:type="dxa"/>
            <w:vMerge w:val="restart"/>
            <w:tcBorders>
              <w:top w:val="single" w:sz="2" w:space="0" w:color="000000"/>
              <w:left w:val="single" w:sz="2" w:space="0" w:color="000000"/>
              <w:bottom w:val="single" w:sz="2" w:space="0" w:color="000000"/>
              <w:right w:val="single" w:sz="2" w:space="0" w:color="000000"/>
            </w:tcBorders>
            <w:vAlign w:val="center"/>
          </w:tcPr>
          <w:p w14:paraId="00000031" w14:textId="77777777" w:rsidR="00C47EC9" w:rsidRDefault="00000000">
            <w:pPr>
              <w:spacing w:line="320" w:lineRule="exact"/>
              <w:rPr>
                <w:rFonts w:ascii="ＭＳ 明朝"/>
                <w:sz w:val="22"/>
                <w:szCs w:val="22"/>
              </w:rPr>
            </w:pPr>
            <w:r>
              <w:rPr>
                <w:rFonts w:ascii="ＭＳ 明朝"/>
                <w:sz w:val="22"/>
                <w:szCs w:val="22"/>
              </w:rPr>
              <w:t>技術指導料</w:t>
            </w:r>
          </w:p>
        </w:tc>
        <w:tc>
          <w:tcPr>
            <w:tcW w:w="6408" w:type="dxa"/>
            <w:gridSpan w:val="4"/>
            <w:tcBorders>
              <w:top w:val="single" w:sz="2" w:space="0" w:color="000000"/>
              <w:left w:val="single" w:sz="2" w:space="0" w:color="000000"/>
              <w:bottom w:val="single" w:sz="2" w:space="0" w:color="000000"/>
              <w:right w:val="single" w:sz="2" w:space="0" w:color="000000"/>
            </w:tcBorders>
            <w:vAlign w:val="center"/>
          </w:tcPr>
          <w:p w14:paraId="00000032" w14:textId="77777777" w:rsidR="00C47EC9" w:rsidRDefault="00000000">
            <w:pPr>
              <w:spacing w:line="320" w:lineRule="exact"/>
              <w:rPr>
                <w:rFonts w:ascii="ＭＳ 明朝"/>
              </w:rPr>
            </w:pPr>
            <w:r>
              <w:rPr>
                <w:rFonts w:ascii="ＭＳ 明朝"/>
              </w:rPr>
              <w:t>乙は、本技術指導の対価として技術指導料を以下のとおり支払う。</w:t>
            </w:r>
          </w:p>
        </w:tc>
      </w:tr>
      <w:tr w:rsidR="00C47EC9" w14:paraId="73B851CC" w14:textId="77777777">
        <w:trPr>
          <w:trHeight w:val="567"/>
        </w:trPr>
        <w:tc>
          <w:tcPr>
            <w:tcW w:w="674" w:type="dxa"/>
            <w:vMerge/>
            <w:tcBorders>
              <w:top w:val="single" w:sz="2" w:space="0" w:color="000000"/>
              <w:left w:val="single" w:sz="2" w:space="0" w:color="000000"/>
              <w:bottom w:val="single" w:sz="2" w:space="0" w:color="000000"/>
              <w:right w:val="single" w:sz="2" w:space="0" w:color="000000"/>
            </w:tcBorders>
            <w:vAlign w:val="center"/>
          </w:tcPr>
          <w:p w14:paraId="00000033" w14:textId="77777777" w:rsidR="00C47EC9" w:rsidRDefault="00C47EC9"/>
        </w:tc>
        <w:tc>
          <w:tcPr>
            <w:tcW w:w="1417" w:type="dxa"/>
            <w:vMerge/>
            <w:tcBorders>
              <w:top w:val="single" w:sz="2" w:space="0" w:color="000000"/>
              <w:left w:val="single" w:sz="2" w:space="0" w:color="000000"/>
              <w:bottom w:val="single" w:sz="2" w:space="0" w:color="000000"/>
              <w:right w:val="single" w:sz="2" w:space="0" w:color="000000"/>
            </w:tcBorders>
            <w:vAlign w:val="center"/>
          </w:tcPr>
          <w:p w14:paraId="00000034" w14:textId="77777777" w:rsidR="00C47EC9" w:rsidRDefault="00C47EC9"/>
        </w:tc>
        <w:tc>
          <w:tcPr>
            <w:tcW w:w="1872" w:type="dxa"/>
            <w:gridSpan w:val="2"/>
            <w:tcBorders>
              <w:top w:val="single" w:sz="2" w:space="0" w:color="000000"/>
              <w:left w:val="single" w:sz="2" w:space="0" w:color="000000"/>
              <w:bottom w:val="single" w:sz="2" w:space="0" w:color="000000"/>
              <w:right w:val="single" w:sz="2" w:space="0" w:color="000000"/>
            </w:tcBorders>
            <w:vAlign w:val="center"/>
          </w:tcPr>
          <w:p w14:paraId="00000035" w14:textId="77777777" w:rsidR="00C47EC9" w:rsidRDefault="00000000">
            <w:pPr>
              <w:spacing w:line="320" w:lineRule="exact"/>
              <w:jc w:val="center"/>
              <w:rPr>
                <w:rFonts w:ascii="ＭＳ 明朝"/>
                <w:sz w:val="22"/>
                <w:szCs w:val="22"/>
              </w:rPr>
            </w:pPr>
            <w:r>
              <w:rPr>
                <w:rFonts w:ascii="ＭＳ 明朝"/>
                <w:sz w:val="22"/>
                <w:szCs w:val="22"/>
              </w:rPr>
              <w:t>支払総額</w:t>
            </w:r>
          </w:p>
          <w:p w14:paraId="00000036" w14:textId="77777777" w:rsidR="00C47EC9" w:rsidRDefault="00000000">
            <w:pPr>
              <w:spacing w:line="320" w:lineRule="exact"/>
              <w:jc w:val="center"/>
              <w:rPr>
                <w:rFonts w:ascii="ＭＳ 明朝"/>
                <w:sz w:val="22"/>
                <w:szCs w:val="22"/>
              </w:rPr>
            </w:pPr>
            <w:r>
              <w:rPr>
                <w:rFonts w:ascii="ＭＳ 明朝"/>
                <w:sz w:val="22"/>
                <w:szCs w:val="22"/>
              </w:rPr>
              <w:t>（①＋②＋③）</w:t>
            </w:r>
          </w:p>
          <w:p w14:paraId="00000037" w14:textId="77777777" w:rsidR="00C47EC9" w:rsidRDefault="00000000">
            <w:pPr>
              <w:spacing w:line="320" w:lineRule="exact"/>
              <w:jc w:val="center"/>
              <w:rPr>
                <w:rFonts w:ascii="ＭＳ 明朝"/>
                <w:sz w:val="16"/>
                <w:szCs w:val="16"/>
              </w:rPr>
            </w:pPr>
            <w:r>
              <w:rPr>
                <w:rFonts w:ascii="ＭＳ 明朝"/>
                <w:sz w:val="16"/>
                <w:szCs w:val="16"/>
              </w:rPr>
              <w:t>（消費税額等を含む）</w:t>
            </w:r>
          </w:p>
        </w:tc>
        <w:tc>
          <w:tcPr>
            <w:tcW w:w="4536" w:type="dxa"/>
            <w:gridSpan w:val="2"/>
            <w:tcBorders>
              <w:top w:val="single" w:sz="2" w:space="0" w:color="000000"/>
              <w:left w:val="single" w:sz="2" w:space="0" w:color="000000"/>
              <w:bottom w:val="single" w:sz="2" w:space="0" w:color="000000"/>
              <w:right w:val="single" w:sz="2" w:space="0" w:color="000000"/>
            </w:tcBorders>
            <w:vAlign w:val="center"/>
          </w:tcPr>
          <w:p w14:paraId="00000038" w14:textId="77777777" w:rsidR="00C47EC9" w:rsidRDefault="00000000">
            <w:pPr>
              <w:spacing w:line="320" w:lineRule="exact"/>
              <w:jc w:val="right"/>
              <w:rPr>
                <w:rFonts w:ascii="ＭＳ 明朝"/>
                <w:sz w:val="22"/>
                <w:szCs w:val="22"/>
              </w:rPr>
            </w:pPr>
            <w:r>
              <w:rPr>
                <w:rFonts w:ascii="ＭＳ 明朝"/>
                <w:sz w:val="22"/>
                <w:szCs w:val="22"/>
              </w:rPr>
              <w:t>＊＊＊＊＊＊＊円</w:t>
            </w:r>
          </w:p>
        </w:tc>
      </w:tr>
      <w:tr w:rsidR="00C47EC9" w14:paraId="0126F8CC" w14:textId="77777777">
        <w:trPr>
          <w:trHeight w:val="624"/>
        </w:trPr>
        <w:tc>
          <w:tcPr>
            <w:tcW w:w="674" w:type="dxa"/>
            <w:vMerge/>
            <w:tcBorders>
              <w:top w:val="single" w:sz="2" w:space="0" w:color="000000"/>
              <w:left w:val="single" w:sz="2" w:space="0" w:color="000000"/>
              <w:bottom w:val="single" w:sz="2" w:space="0" w:color="000000"/>
              <w:right w:val="single" w:sz="2" w:space="0" w:color="000000"/>
            </w:tcBorders>
            <w:vAlign w:val="center"/>
          </w:tcPr>
          <w:p w14:paraId="00000039" w14:textId="77777777" w:rsidR="00C47EC9" w:rsidRDefault="00C47EC9"/>
        </w:tc>
        <w:tc>
          <w:tcPr>
            <w:tcW w:w="1417" w:type="dxa"/>
            <w:vMerge/>
            <w:tcBorders>
              <w:top w:val="single" w:sz="2" w:space="0" w:color="000000"/>
              <w:left w:val="single" w:sz="2" w:space="0" w:color="000000"/>
              <w:bottom w:val="single" w:sz="2" w:space="0" w:color="000000"/>
              <w:right w:val="single" w:sz="2" w:space="0" w:color="000000"/>
            </w:tcBorders>
            <w:vAlign w:val="center"/>
          </w:tcPr>
          <w:p w14:paraId="0000003A" w14:textId="77777777" w:rsidR="00C47EC9" w:rsidRDefault="00C47EC9"/>
        </w:tc>
        <w:tc>
          <w:tcPr>
            <w:tcW w:w="1872" w:type="dxa"/>
            <w:gridSpan w:val="2"/>
            <w:tcBorders>
              <w:top w:val="single" w:sz="2" w:space="0" w:color="000000"/>
              <w:left w:val="single" w:sz="2" w:space="0" w:color="000000"/>
              <w:bottom w:val="single" w:sz="2" w:space="0" w:color="000000"/>
              <w:right w:val="single" w:sz="2" w:space="0" w:color="000000"/>
            </w:tcBorders>
            <w:vAlign w:val="center"/>
          </w:tcPr>
          <w:p w14:paraId="0000003B" w14:textId="77777777" w:rsidR="00C47EC9" w:rsidRDefault="00000000">
            <w:pPr>
              <w:spacing w:line="320" w:lineRule="exact"/>
              <w:jc w:val="center"/>
              <w:rPr>
                <w:rFonts w:ascii="ＭＳ 明朝"/>
                <w:sz w:val="22"/>
                <w:szCs w:val="22"/>
              </w:rPr>
            </w:pPr>
            <w:r>
              <w:rPr>
                <w:rFonts w:ascii="ＭＳ 明朝"/>
                <w:sz w:val="22"/>
                <w:szCs w:val="22"/>
              </w:rPr>
              <w:t>内　訳</w:t>
            </w:r>
          </w:p>
          <w:p w14:paraId="0000003C" w14:textId="77777777" w:rsidR="00C47EC9" w:rsidRDefault="00000000">
            <w:pPr>
              <w:spacing w:line="320" w:lineRule="exact"/>
              <w:jc w:val="center"/>
              <w:rPr>
                <w:rFonts w:ascii="ＭＳ 明朝"/>
                <w:sz w:val="16"/>
                <w:szCs w:val="16"/>
              </w:rPr>
            </w:pPr>
            <w:r>
              <w:rPr>
                <w:rFonts w:ascii="ＭＳ 明朝"/>
                <w:sz w:val="16"/>
                <w:szCs w:val="16"/>
              </w:rPr>
              <w:t>（消費税額等を含む）</w:t>
            </w:r>
          </w:p>
        </w:tc>
        <w:tc>
          <w:tcPr>
            <w:tcW w:w="4536" w:type="dxa"/>
            <w:gridSpan w:val="2"/>
            <w:tcBorders>
              <w:top w:val="single" w:sz="2" w:space="0" w:color="000000"/>
              <w:left w:val="single" w:sz="2" w:space="0" w:color="000000"/>
              <w:bottom w:val="single" w:sz="2" w:space="0" w:color="000000"/>
              <w:right w:val="single" w:sz="2" w:space="0" w:color="000000"/>
            </w:tcBorders>
            <w:vAlign w:val="center"/>
          </w:tcPr>
          <w:p w14:paraId="0000003D" w14:textId="77777777" w:rsidR="00C47EC9" w:rsidRDefault="00000000">
            <w:pPr>
              <w:numPr>
                <w:ilvl w:val="2"/>
                <w:numId w:val="3"/>
              </w:numPr>
              <w:spacing w:line="320" w:lineRule="exact"/>
              <w:jc w:val="both"/>
              <w:rPr>
                <w:rFonts w:ascii="ＭＳ 明朝"/>
                <w:sz w:val="22"/>
                <w:szCs w:val="22"/>
              </w:rPr>
            </w:pPr>
            <w:r>
              <w:rPr>
                <w:rFonts w:ascii="ＭＳ 明朝"/>
                <w:sz w:val="22"/>
                <w:szCs w:val="22"/>
              </w:rPr>
              <w:t>コンサルティング料</w:t>
            </w:r>
          </w:p>
          <w:p w14:paraId="0000003E" w14:textId="77777777" w:rsidR="00C47EC9" w:rsidRDefault="00000000">
            <w:pPr>
              <w:spacing w:line="320" w:lineRule="exact"/>
              <w:ind w:firstLine="2126"/>
              <w:jc w:val="right"/>
              <w:rPr>
                <w:rFonts w:ascii="ＭＳ 明朝"/>
                <w:sz w:val="22"/>
                <w:szCs w:val="22"/>
              </w:rPr>
            </w:pPr>
            <w:r>
              <w:rPr>
                <w:rFonts w:ascii="ＭＳ 明朝"/>
                <w:sz w:val="22"/>
                <w:szCs w:val="22"/>
              </w:rPr>
              <w:t>＊＊＊＊＊＊＊円</w:t>
            </w:r>
          </w:p>
          <w:p w14:paraId="0000003F" w14:textId="77777777" w:rsidR="00C47EC9" w:rsidRDefault="00000000">
            <w:pPr>
              <w:numPr>
                <w:ilvl w:val="2"/>
                <w:numId w:val="3"/>
              </w:numPr>
              <w:spacing w:line="320" w:lineRule="exact"/>
              <w:jc w:val="both"/>
              <w:rPr>
                <w:rFonts w:ascii="ＭＳ 明朝"/>
                <w:sz w:val="22"/>
                <w:szCs w:val="22"/>
              </w:rPr>
            </w:pPr>
            <w:r>
              <w:rPr>
                <w:rFonts w:ascii="ＭＳ 明朝"/>
                <w:sz w:val="22"/>
                <w:szCs w:val="22"/>
              </w:rPr>
              <w:t>直接経費</w:t>
            </w:r>
          </w:p>
          <w:p w14:paraId="00000040" w14:textId="77777777" w:rsidR="00C47EC9" w:rsidRDefault="00000000">
            <w:pPr>
              <w:spacing w:line="320" w:lineRule="exact"/>
              <w:jc w:val="both"/>
              <w:rPr>
                <w:rFonts w:ascii="ＭＳ 明朝"/>
                <w:sz w:val="16"/>
                <w:szCs w:val="16"/>
              </w:rPr>
            </w:pPr>
            <w:r>
              <w:rPr>
                <w:rFonts w:ascii="ＭＳ 明朝"/>
                <w:sz w:val="16"/>
                <w:szCs w:val="16"/>
              </w:rPr>
              <w:t>（実験、調査等によりデータの収集・分析等が必要な場合）</w:t>
            </w:r>
          </w:p>
          <w:p w14:paraId="00000041" w14:textId="77777777" w:rsidR="00C47EC9" w:rsidRDefault="00000000">
            <w:pPr>
              <w:spacing w:line="320" w:lineRule="exact"/>
              <w:jc w:val="right"/>
              <w:rPr>
                <w:rFonts w:ascii="ＭＳ 明朝"/>
                <w:sz w:val="22"/>
                <w:szCs w:val="22"/>
              </w:rPr>
            </w:pPr>
            <w:r>
              <w:rPr>
                <w:rFonts w:ascii="ＭＳ 明朝"/>
                <w:sz w:val="22"/>
                <w:szCs w:val="22"/>
              </w:rPr>
              <w:t>＊＊＊＊＊＊＊円</w:t>
            </w:r>
          </w:p>
          <w:p w14:paraId="00000042" w14:textId="126D6091" w:rsidR="00C47EC9" w:rsidRDefault="00000000">
            <w:pPr>
              <w:numPr>
                <w:ilvl w:val="2"/>
                <w:numId w:val="3"/>
              </w:numPr>
              <w:spacing w:line="320" w:lineRule="exact"/>
              <w:jc w:val="both"/>
              <w:rPr>
                <w:rFonts w:ascii="ＭＳ 明朝"/>
                <w:sz w:val="22"/>
                <w:szCs w:val="22"/>
              </w:rPr>
            </w:pPr>
            <w:r>
              <w:rPr>
                <w:rFonts w:ascii="ＭＳ 明朝"/>
                <w:sz w:val="22"/>
                <w:szCs w:val="22"/>
              </w:rPr>
              <w:t>管理費</w:t>
            </w:r>
            <w:r>
              <w:rPr>
                <w:rFonts w:ascii="ＭＳ 明朝"/>
                <w:sz w:val="16"/>
                <w:szCs w:val="16"/>
              </w:rPr>
              <w:t>（①＋②）×（学術、公的機関は10</w:t>
            </w:r>
            <w:r w:rsidR="00F520C7">
              <w:rPr>
                <w:rFonts w:ascii="ＭＳ 明朝" w:hint="eastAsia"/>
                <w:sz w:val="16"/>
                <w:szCs w:val="16"/>
              </w:rPr>
              <w:t>％</w:t>
            </w:r>
            <w:r>
              <w:rPr>
                <w:rFonts w:ascii="ＭＳ 明朝"/>
                <w:sz w:val="16"/>
                <w:szCs w:val="16"/>
              </w:rPr>
              <w:t>、</w:t>
            </w:r>
          </w:p>
          <w:p w14:paraId="00000043" w14:textId="33394FF6" w:rsidR="00C47EC9" w:rsidRDefault="00000000">
            <w:pPr>
              <w:spacing w:line="320" w:lineRule="exact"/>
              <w:jc w:val="both"/>
              <w:rPr>
                <w:rFonts w:ascii="ＭＳ 明朝"/>
                <w:sz w:val="16"/>
                <w:szCs w:val="16"/>
              </w:rPr>
            </w:pPr>
            <w:r>
              <w:rPr>
                <w:rFonts w:ascii="ＭＳ 明朝"/>
                <w:sz w:val="16"/>
                <w:szCs w:val="16"/>
              </w:rPr>
              <w:t xml:space="preserve">　　　　　　　　　 　　　民間企業は20</w:t>
            </w:r>
            <w:r w:rsidR="00F520C7">
              <w:rPr>
                <w:rFonts w:ascii="ＭＳ 明朝" w:hint="eastAsia"/>
                <w:sz w:val="16"/>
                <w:szCs w:val="16"/>
              </w:rPr>
              <w:t>％</w:t>
            </w:r>
            <w:r>
              <w:rPr>
                <w:rFonts w:ascii="ＭＳ 明朝"/>
                <w:sz w:val="16"/>
                <w:szCs w:val="16"/>
              </w:rPr>
              <w:t>）</w:t>
            </w:r>
          </w:p>
          <w:p w14:paraId="00000044" w14:textId="77777777" w:rsidR="00C47EC9" w:rsidRDefault="00000000">
            <w:pPr>
              <w:spacing w:line="320" w:lineRule="exact"/>
              <w:jc w:val="right"/>
              <w:rPr>
                <w:rFonts w:ascii="ＭＳ 明朝"/>
                <w:sz w:val="22"/>
                <w:szCs w:val="22"/>
              </w:rPr>
            </w:pPr>
            <w:r>
              <w:rPr>
                <w:rFonts w:ascii="ＭＳ 明朝"/>
                <w:sz w:val="22"/>
                <w:szCs w:val="22"/>
              </w:rPr>
              <w:t>＊＊＊＊＊＊円</w:t>
            </w:r>
          </w:p>
        </w:tc>
      </w:tr>
      <w:tr w:rsidR="00C47EC9" w14:paraId="4F235CFC" w14:textId="77777777">
        <w:trPr>
          <w:trHeight w:val="624"/>
        </w:trPr>
        <w:tc>
          <w:tcPr>
            <w:tcW w:w="674" w:type="dxa"/>
            <w:vMerge/>
            <w:tcBorders>
              <w:top w:val="single" w:sz="2" w:space="0" w:color="000000"/>
              <w:left w:val="single" w:sz="2" w:space="0" w:color="000000"/>
              <w:bottom w:val="single" w:sz="2" w:space="0" w:color="000000"/>
              <w:right w:val="single" w:sz="2" w:space="0" w:color="000000"/>
            </w:tcBorders>
            <w:vAlign w:val="center"/>
          </w:tcPr>
          <w:p w14:paraId="00000045" w14:textId="77777777" w:rsidR="00C47EC9" w:rsidRDefault="00C47EC9"/>
        </w:tc>
        <w:tc>
          <w:tcPr>
            <w:tcW w:w="1417" w:type="dxa"/>
            <w:vMerge/>
            <w:tcBorders>
              <w:top w:val="single" w:sz="2" w:space="0" w:color="000000"/>
              <w:left w:val="single" w:sz="2" w:space="0" w:color="000000"/>
              <w:bottom w:val="single" w:sz="2" w:space="0" w:color="000000"/>
              <w:right w:val="single" w:sz="2" w:space="0" w:color="000000"/>
            </w:tcBorders>
            <w:vAlign w:val="center"/>
          </w:tcPr>
          <w:p w14:paraId="00000046" w14:textId="77777777" w:rsidR="00C47EC9" w:rsidRDefault="00C47EC9"/>
        </w:tc>
        <w:tc>
          <w:tcPr>
            <w:tcW w:w="1872" w:type="dxa"/>
            <w:gridSpan w:val="2"/>
            <w:tcBorders>
              <w:top w:val="single" w:sz="2" w:space="0" w:color="000000"/>
              <w:left w:val="single" w:sz="2" w:space="0" w:color="000000"/>
              <w:bottom w:val="single" w:sz="2" w:space="0" w:color="000000"/>
              <w:right w:val="single" w:sz="2" w:space="0" w:color="000000"/>
            </w:tcBorders>
            <w:vAlign w:val="center"/>
          </w:tcPr>
          <w:p w14:paraId="00000047" w14:textId="77777777" w:rsidR="00C47EC9" w:rsidRDefault="00000000">
            <w:pPr>
              <w:spacing w:line="320" w:lineRule="exact"/>
              <w:jc w:val="center"/>
              <w:rPr>
                <w:rFonts w:ascii="ＭＳ 明朝"/>
                <w:sz w:val="22"/>
                <w:szCs w:val="22"/>
              </w:rPr>
            </w:pPr>
            <w:r>
              <w:rPr>
                <w:rFonts w:ascii="ＭＳ 明朝"/>
                <w:sz w:val="22"/>
                <w:szCs w:val="22"/>
              </w:rPr>
              <w:t>支払期限</w:t>
            </w:r>
          </w:p>
        </w:tc>
        <w:tc>
          <w:tcPr>
            <w:tcW w:w="4536" w:type="dxa"/>
            <w:gridSpan w:val="2"/>
            <w:tcBorders>
              <w:top w:val="single" w:sz="2" w:space="0" w:color="000000"/>
              <w:left w:val="single" w:sz="2" w:space="0" w:color="000000"/>
              <w:bottom w:val="single" w:sz="2" w:space="0" w:color="000000"/>
              <w:right w:val="single" w:sz="2" w:space="0" w:color="000000"/>
            </w:tcBorders>
            <w:vAlign w:val="center"/>
          </w:tcPr>
          <w:p w14:paraId="00000048" w14:textId="77777777" w:rsidR="00C47EC9" w:rsidRDefault="00000000">
            <w:pPr>
              <w:spacing w:line="320" w:lineRule="exact"/>
              <w:jc w:val="both"/>
              <w:rPr>
                <w:rFonts w:ascii="ＭＳ 明朝"/>
                <w:sz w:val="22"/>
                <w:szCs w:val="22"/>
              </w:rPr>
            </w:pPr>
            <w:r>
              <w:rPr>
                <w:rFonts w:ascii="ＭＳ 明朝"/>
                <w:sz w:val="22"/>
                <w:szCs w:val="22"/>
              </w:rPr>
              <w:t>甲発行の請求書を乙が受領した日から３０日以内又は当該請求書記載の支払期日のいずれか遅い日まで</w:t>
            </w:r>
          </w:p>
        </w:tc>
      </w:tr>
      <w:tr w:rsidR="00C47EC9" w14:paraId="1AB31634" w14:textId="77777777">
        <w:trPr>
          <w:trHeight w:val="624"/>
        </w:trPr>
        <w:tc>
          <w:tcPr>
            <w:tcW w:w="674" w:type="dxa"/>
            <w:vMerge/>
            <w:tcBorders>
              <w:top w:val="single" w:sz="2" w:space="0" w:color="000000"/>
              <w:left w:val="single" w:sz="2" w:space="0" w:color="000000"/>
              <w:bottom w:val="single" w:sz="2" w:space="0" w:color="000000"/>
              <w:right w:val="single" w:sz="2" w:space="0" w:color="000000"/>
            </w:tcBorders>
            <w:vAlign w:val="center"/>
          </w:tcPr>
          <w:p w14:paraId="00000049" w14:textId="77777777" w:rsidR="00C47EC9" w:rsidRDefault="00C47EC9"/>
        </w:tc>
        <w:tc>
          <w:tcPr>
            <w:tcW w:w="1417" w:type="dxa"/>
            <w:vMerge/>
            <w:tcBorders>
              <w:top w:val="single" w:sz="2" w:space="0" w:color="000000"/>
              <w:left w:val="single" w:sz="2" w:space="0" w:color="000000"/>
              <w:bottom w:val="single" w:sz="2" w:space="0" w:color="000000"/>
              <w:right w:val="single" w:sz="2" w:space="0" w:color="000000"/>
            </w:tcBorders>
            <w:vAlign w:val="center"/>
          </w:tcPr>
          <w:p w14:paraId="0000004A" w14:textId="77777777" w:rsidR="00C47EC9" w:rsidRDefault="00C47EC9"/>
        </w:tc>
        <w:tc>
          <w:tcPr>
            <w:tcW w:w="1872" w:type="dxa"/>
            <w:gridSpan w:val="2"/>
            <w:tcBorders>
              <w:top w:val="single" w:sz="2" w:space="0" w:color="000000"/>
              <w:left w:val="single" w:sz="2" w:space="0" w:color="000000"/>
              <w:bottom w:val="single" w:sz="2" w:space="0" w:color="000000"/>
              <w:right w:val="single" w:sz="2" w:space="0" w:color="000000"/>
            </w:tcBorders>
            <w:vAlign w:val="center"/>
          </w:tcPr>
          <w:p w14:paraId="0000004B" w14:textId="77777777" w:rsidR="00C47EC9" w:rsidRDefault="00000000">
            <w:pPr>
              <w:spacing w:line="320" w:lineRule="exact"/>
              <w:jc w:val="center"/>
              <w:rPr>
                <w:rFonts w:ascii="ＭＳ 明朝"/>
                <w:sz w:val="22"/>
                <w:szCs w:val="22"/>
              </w:rPr>
            </w:pPr>
            <w:r>
              <w:rPr>
                <w:rFonts w:ascii="ＭＳ 明朝"/>
                <w:sz w:val="22"/>
                <w:szCs w:val="22"/>
              </w:rPr>
              <w:t>支払方法</w:t>
            </w:r>
          </w:p>
        </w:tc>
        <w:tc>
          <w:tcPr>
            <w:tcW w:w="4536" w:type="dxa"/>
            <w:gridSpan w:val="2"/>
            <w:tcBorders>
              <w:top w:val="single" w:sz="2" w:space="0" w:color="000000"/>
              <w:left w:val="single" w:sz="2" w:space="0" w:color="000000"/>
              <w:bottom w:val="single" w:sz="2" w:space="0" w:color="000000"/>
              <w:right w:val="single" w:sz="2" w:space="0" w:color="000000"/>
            </w:tcBorders>
            <w:vAlign w:val="center"/>
          </w:tcPr>
          <w:p w14:paraId="0000004C" w14:textId="77777777" w:rsidR="00C47EC9" w:rsidRDefault="00000000">
            <w:pPr>
              <w:spacing w:line="320" w:lineRule="exact"/>
              <w:jc w:val="both"/>
              <w:rPr>
                <w:rFonts w:ascii="ＭＳ 明朝"/>
                <w:sz w:val="22"/>
                <w:szCs w:val="22"/>
              </w:rPr>
            </w:pPr>
            <w:r>
              <w:rPr>
                <w:rFonts w:ascii="ＭＳ 明朝"/>
                <w:sz w:val="22"/>
                <w:szCs w:val="22"/>
              </w:rPr>
              <w:t>甲が別途指定する銀行口座に振り込んで支払う。振込費用は、乙の負担とする。</w:t>
            </w:r>
          </w:p>
        </w:tc>
      </w:tr>
    </w:tbl>
    <w:p w14:paraId="0000004D" w14:textId="3FBC3313" w:rsidR="00C47EC9" w:rsidRDefault="00000000">
      <w:pPr>
        <w:rPr>
          <w:rFonts w:ascii="ＭＳ 明朝"/>
          <w:sz w:val="22"/>
          <w:szCs w:val="22"/>
        </w:rPr>
      </w:pPr>
      <w:r>
        <w:rPr>
          <w:rFonts w:ascii="ＭＳ 明朝"/>
          <w:sz w:val="22"/>
          <w:szCs w:val="22"/>
        </w:rPr>
        <w:lastRenderedPageBreak/>
        <w:t xml:space="preserve">　国立研究開発法人理化学研究所(以下「甲」という。)と</w:t>
      </w:r>
      <w:r w:rsidRPr="00F3059D">
        <w:rPr>
          <w:rFonts w:ascii="ＭＳ 明朝"/>
          <w:sz w:val="22"/>
          <w:szCs w:val="22"/>
        </w:rPr>
        <w:t>〇〇〇〇〇〇</w:t>
      </w:r>
      <w:r>
        <w:rPr>
          <w:rFonts w:ascii="ＭＳ 明朝"/>
          <w:sz w:val="22"/>
          <w:szCs w:val="22"/>
        </w:rPr>
        <w:t>(以下「乙」という。)は、乙が求める甲の有する技術及び知見等に基づく指導又はコンサルティング(以下「技術指導」という。)を</w:t>
      </w:r>
      <w:r>
        <w:rPr>
          <w:rStyle w:val="LWuserIdc20atu80bc4s72qtqg0gdate2023-01-19T145803539Z"/>
          <w:rFonts w:ascii="ＭＳ 明朝"/>
          <w:sz w:val="22"/>
          <w:szCs w:val="22"/>
        </w:rPr>
        <w:t>乙が</w:t>
      </w:r>
      <w:r>
        <w:rPr>
          <w:rFonts w:ascii="ＭＳ 明朝"/>
          <w:sz w:val="22"/>
          <w:szCs w:val="22"/>
        </w:rPr>
        <w:t>受けるにあたり、次のとおり契約（以下「本契約」という。）を締結する。</w:t>
      </w:r>
    </w:p>
    <w:p w14:paraId="0000004E" w14:textId="77777777" w:rsidR="00C47EC9" w:rsidRDefault="00C47EC9" w:rsidP="00510E6F">
      <w:pPr>
        <w:rPr>
          <w:rFonts w:ascii="ＭＳ 明朝"/>
          <w:sz w:val="22"/>
          <w:szCs w:val="22"/>
        </w:rPr>
      </w:pPr>
      <w:bookmarkStart w:id="1" w:name="LWG=9efa57e8-cda2-4f31-b929-cc5b48b953e3"/>
      <w:bookmarkEnd w:id="0"/>
    </w:p>
    <w:p w14:paraId="0000004F" w14:textId="77777777" w:rsidR="00C47EC9" w:rsidRDefault="00000000">
      <w:pPr>
        <w:rPr>
          <w:rFonts w:ascii="ＭＳ 明朝"/>
          <w:sz w:val="22"/>
          <w:szCs w:val="22"/>
        </w:rPr>
      </w:pPr>
      <w:r>
        <w:rPr>
          <w:rFonts w:ascii="ＭＳ 明朝"/>
          <w:sz w:val="22"/>
          <w:szCs w:val="22"/>
        </w:rPr>
        <w:t>（定義）</w:t>
      </w:r>
    </w:p>
    <w:p w14:paraId="00000050" w14:textId="1C10BDEA" w:rsidR="00C47EC9" w:rsidRDefault="00000000">
      <w:pPr>
        <w:numPr>
          <w:ilvl w:val="0"/>
          <w:numId w:val="4"/>
        </w:numPr>
        <w:rPr>
          <w:rFonts w:ascii="ＭＳ 明朝"/>
          <w:sz w:val="22"/>
          <w:szCs w:val="22"/>
        </w:rPr>
      </w:pPr>
      <w:r>
        <w:rPr>
          <w:rFonts w:ascii="ＭＳ 明朝"/>
          <w:sz w:val="22"/>
          <w:szCs w:val="22"/>
        </w:rPr>
        <w:t>本契約において、「</w:t>
      </w:r>
      <w:r w:rsidR="002A69E8">
        <w:rPr>
          <w:rFonts w:ascii="ＭＳ 明朝" w:hint="eastAsia"/>
          <w:sz w:val="22"/>
          <w:szCs w:val="22"/>
        </w:rPr>
        <w:t>本</w:t>
      </w:r>
      <w:r>
        <w:rPr>
          <w:rFonts w:ascii="ＭＳ 明朝"/>
          <w:sz w:val="22"/>
          <w:szCs w:val="22"/>
        </w:rPr>
        <w:t>技術指導」とは、乙の特定の課題に対する技術的指導・助言、</w:t>
      </w:r>
      <w:r>
        <w:rPr>
          <w:rStyle w:val="LWuserIdc20atu80bc4s72qtqg0gdate2023-01-19T145905970Z0"/>
          <w:rFonts w:ascii="ＭＳ 明朝"/>
          <w:sz w:val="22"/>
          <w:szCs w:val="22"/>
        </w:rPr>
        <w:t>乙</w:t>
      </w:r>
      <w:r>
        <w:rPr>
          <w:rFonts w:ascii="ＭＳ 明朝"/>
          <w:sz w:val="22"/>
          <w:szCs w:val="22"/>
        </w:rPr>
        <w:t>と甲の双方向の協議を伴う技術的指導・助言、コンサルティング及びそれらを行う顧問、アドバイザー等の業務であり、詳細が</w:t>
      </w:r>
      <w:r w:rsidR="002A69E8">
        <w:rPr>
          <w:rFonts w:ascii="ＭＳ 明朝" w:hint="eastAsia"/>
          <w:sz w:val="22"/>
          <w:szCs w:val="22"/>
        </w:rPr>
        <w:t>本契約で定める</w:t>
      </w:r>
      <w:r>
        <w:rPr>
          <w:rFonts w:ascii="ＭＳ 明朝"/>
          <w:sz w:val="22"/>
          <w:szCs w:val="22"/>
        </w:rPr>
        <w:t>項目表に記載されたものをいう。なお、技術指導の実施に必要な、実験、調査等によりデータの収集・分析が必要な場合もこれを含むものとする。</w:t>
      </w:r>
    </w:p>
    <w:p w14:paraId="00000051" w14:textId="77777777" w:rsidR="00C47EC9" w:rsidRDefault="00000000">
      <w:pPr>
        <w:numPr>
          <w:ilvl w:val="0"/>
          <w:numId w:val="5"/>
        </w:numPr>
        <w:rPr>
          <w:rFonts w:ascii="ＭＳ 明朝"/>
          <w:sz w:val="22"/>
          <w:szCs w:val="22"/>
        </w:rPr>
      </w:pPr>
      <w:r>
        <w:rPr>
          <w:rFonts w:ascii="ＭＳ 明朝"/>
          <w:sz w:val="22"/>
          <w:szCs w:val="22"/>
        </w:rPr>
        <w:t>本契約において「実用化開発」とは、甲が有する研究開発の成果を技術指導により乙が実用化し事業化するために乙が行う研究開発をいう。</w:t>
      </w:r>
    </w:p>
    <w:p w14:paraId="00000052" w14:textId="19D31C11" w:rsidR="00C47EC9" w:rsidRDefault="00000000">
      <w:pPr>
        <w:numPr>
          <w:ilvl w:val="0"/>
          <w:numId w:val="5"/>
        </w:numPr>
        <w:rPr>
          <w:rFonts w:ascii="ＭＳ 明朝"/>
          <w:sz w:val="22"/>
          <w:szCs w:val="22"/>
        </w:rPr>
      </w:pPr>
      <w:r>
        <w:rPr>
          <w:rFonts w:ascii="ＭＳ 明朝"/>
          <w:sz w:val="22"/>
          <w:szCs w:val="22"/>
        </w:rPr>
        <w:t>本契約において「発明等」とは、</w:t>
      </w:r>
      <w:r w:rsidR="007B6525">
        <w:rPr>
          <w:rFonts w:ascii="ＭＳ 明朝" w:hint="eastAsia"/>
          <w:sz w:val="22"/>
          <w:szCs w:val="22"/>
        </w:rPr>
        <w:t>本</w:t>
      </w:r>
      <w:r>
        <w:rPr>
          <w:rFonts w:ascii="ＭＳ 明朝"/>
          <w:sz w:val="22"/>
          <w:szCs w:val="22"/>
        </w:rPr>
        <w:t>技術指導により得られた発明、考案、意匠、著作物、ノウハウ（次項で定義）等の技術的成果をいう。</w:t>
      </w:r>
    </w:p>
    <w:p w14:paraId="00000053" w14:textId="77777777" w:rsidR="00C47EC9" w:rsidRDefault="00000000">
      <w:pPr>
        <w:numPr>
          <w:ilvl w:val="0"/>
          <w:numId w:val="5"/>
        </w:numPr>
        <w:rPr>
          <w:rFonts w:ascii="ＭＳ 明朝"/>
          <w:sz w:val="22"/>
          <w:szCs w:val="22"/>
        </w:rPr>
      </w:pPr>
      <w:r>
        <w:rPr>
          <w:rFonts w:ascii="ＭＳ 明朝"/>
          <w:sz w:val="22"/>
          <w:szCs w:val="22"/>
        </w:rPr>
        <w:t>本契約において、「知的財産権」とは、次に掲げるものをいう。</w:t>
      </w:r>
    </w:p>
    <w:p w14:paraId="00000054" w14:textId="77777777" w:rsidR="00C47EC9" w:rsidRDefault="00000000">
      <w:pPr>
        <w:numPr>
          <w:ilvl w:val="0"/>
          <w:numId w:val="6"/>
        </w:numPr>
        <w:rPr>
          <w:rFonts w:ascii="ＭＳ 明朝"/>
          <w:sz w:val="22"/>
          <w:szCs w:val="22"/>
        </w:rPr>
      </w:pPr>
      <w:r>
        <w:rPr>
          <w:rFonts w:ascii="ＭＳ 明朝"/>
          <w:sz w:val="22"/>
          <w:szCs w:val="22"/>
        </w:rPr>
        <w:t>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14:paraId="00000055" w14:textId="77777777" w:rsidR="00C47EC9" w:rsidRDefault="00000000">
      <w:pPr>
        <w:numPr>
          <w:ilvl w:val="0"/>
          <w:numId w:val="6"/>
        </w:numPr>
        <w:rPr>
          <w:rFonts w:ascii="ＭＳ 明朝"/>
          <w:sz w:val="22"/>
          <w:szCs w:val="22"/>
        </w:rPr>
      </w:pPr>
      <w:r>
        <w:rPr>
          <w:rFonts w:ascii="ＭＳ 明朝"/>
          <w:sz w:val="22"/>
          <w:szCs w:val="22"/>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00000056" w14:textId="6F3647F5" w:rsidR="00C47EC9" w:rsidRDefault="00000000">
      <w:pPr>
        <w:numPr>
          <w:ilvl w:val="0"/>
          <w:numId w:val="6"/>
        </w:numPr>
        <w:rPr>
          <w:rFonts w:ascii="ＭＳ 明朝"/>
          <w:sz w:val="22"/>
          <w:szCs w:val="22"/>
        </w:rPr>
      </w:pPr>
      <w:r>
        <w:rPr>
          <w:rFonts w:ascii="ＭＳ 明朝"/>
          <w:sz w:val="22"/>
          <w:szCs w:val="22"/>
        </w:rPr>
        <w:t>著作権法（昭和４５年法律第４８号）に規定するプログラムの著作物、データベースの著作物に係る著作権並びに外国における上記各権利に相当する権利</w:t>
      </w:r>
    </w:p>
    <w:p w14:paraId="00000057" w14:textId="77777777" w:rsidR="00C47EC9" w:rsidRDefault="00000000">
      <w:pPr>
        <w:numPr>
          <w:ilvl w:val="0"/>
          <w:numId w:val="6"/>
        </w:numPr>
        <w:rPr>
          <w:rFonts w:ascii="ＭＳ 明朝"/>
          <w:sz w:val="22"/>
          <w:szCs w:val="22"/>
        </w:rPr>
      </w:pPr>
      <w:r>
        <w:rPr>
          <w:rFonts w:ascii="ＭＳ 明朝"/>
          <w:sz w:val="22"/>
          <w:szCs w:val="22"/>
        </w:rPr>
        <w:t>秘匿することが可能な技術情報であって、かつ、財産的価値のあるものの中から、契約当事者が協議の上、特に指定するもの（以下「ノウハウ」という。）</w:t>
      </w:r>
    </w:p>
    <w:p w14:paraId="00000058" w14:textId="77777777" w:rsidR="00C47EC9" w:rsidRDefault="00000000">
      <w:pPr>
        <w:numPr>
          <w:ilvl w:val="0"/>
          <w:numId w:val="5"/>
        </w:numPr>
        <w:rPr>
          <w:rFonts w:ascii="ＭＳ 明朝"/>
          <w:sz w:val="22"/>
          <w:szCs w:val="22"/>
        </w:rPr>
      </w:pPr>
      <w:r>
        <w:rPr>
          <w:rFonts w:ascii="ＭＳ 明朝"/>
          <w:sz w:val="22"/>
          <w:szCs w:val="22"/>
        </w:rPr>
        <w:t>本契約において知的財産権の「実施」とは、特許法に基づく発明の実施行為、実用新案法に基づく考案の実施行為、意匠法に基づく意匠の実施行為、商標法に基づく商標の使用行為、半導体集積回路の回路配置に関する法律に基づく回路配置の利用行為、種苗法に基づく品種の利用行為、著作権法に基づく著作物の利用行為及びノウハウの使用をいう。</w:t>
      </w:r>
    </w:p>
    <w:p w14:paraId="00000059" w14:textId="77777777" w:rsidR="00C47EC9" w:rsidRDefault="00C47EC9">
      <w:pPr>
        <w:rPr>
          <w:rFonts w:ascii="ＭＳ 明朝"/>
          <w:sz w:val="22"/>
          <w:szCs w:val="22"/>
        </w:rPr>
      </w:pPr>
    </w:p>
    <w:p w14:paraId="0000005A" w14:textId="77777777" w:rsidR="00C47EC9" w:rsidRDefault="00000000">
      <w:pPr>
        <w:rPr>
          <w:rFonts w:ascii="ＭＳ 明朝"/>
          <w:sz w:val="22"/>
          <w:szCs w:val="22"/>
        </w:rPr>
      </w:pPr>
      <w:bookmarkStart w:id="2" w:name="LWG=b3998e78-72f2-49e2-b305-31e868563774"/>
      <w:bookmarkEnd w:id="1"/>
      <w:r>
        <w:rPr>
          <w:rFonts w:ascii="ＭＳ 明朝"/>
          <w:sz w:val="22"/>
          <w:szCs w:val="22"/>
        </w:rPr>
        <w:t>（目的）</w:t>
      </w:r>
    </w:p>
    <w:p w14:paraId="0000005B" w14:textId="77777777" w:rsidR="00C47EC9" w:rsidRDefault="00000000">
      <w:pPr>
        <w:numPr>
          <w:ilvl w:val="0"/>
          <w:numId w:val="4"/>
        </w:numPr>
        <w:rPr>
          <w:rFonts w:ascii="ＭＳ 明朝"/>
          <w:sz w:val="22"/>
          <w:szCs w:val="22"/>
        </w:rPr>
      </w:pPr>
      <w:r>
        <w:rPr>
          <w:rFonts w:ascii="ＭＳ 明朝"/>
          <w:sz w:val="22"/>
          <w:szCs w:val="22"/>
        </w:rPr>
        <w:t>本契約における技術指導の件名及び目的は、項目表(1)(2)記載のとおりとする。</w:t>
      </w:r>
    </w:p>
    <w:p w14:paraId="0000005C" w14:textId="77777777" w:rsidR="00C47EC9" w:rsidRDefault="00000000">
      <w:pPr>
        <w:numPr>
          <w:ilvl w:val="0"/>
          <w:numId w:val="7"/>
        </w:numPr>
        <w:rPr>
          <w:rFonts w:ascii="ＭＳ 明朝"/>
          <w:sz w:val="22"/>
          <w:szCs w:val="22"/>
        </w:rPr>
      </w:pPr>
      <w:r>
        <w:rPr>
          <w:rFonts w:ascii="ＭＳ 明朝"/>
          <w:sz w:val="22"/>
          <w:szCs w:val="22"/>
        </w:rPr>
        <w:t>項目表(2)において乙が「実用化開発を目的とはしない。」を選択した場合を除き、別紙「実用化開発に関する特約」を適用するものとし、必要に応じ甲と乙の間で共同研究契約その他の契約を締結するものとする。なお、同項目表において「実用化開発を目的としない。」を選択した場合は当該特約を適用しないものとする。</w:t>
      </w:r>
    </w:p>
    <w:p w14:paraId="0000005D" w14:textId="77777777" w:rsidR="00C47EC9" w:rsidRDefault="00000000">
      <w:pPr>
        <w:numPr>
          <w:ilvl w:val="0"/>
          <w:numId w:val="7"/>
        </w:numPr>
        <w:rPr>
          <w:rFonts w:ascii="ＭＳ 明朝"/>
          <w:sz w:val="22"/>
          <w:szCs w:val="22"/>
        </w:rPr>
      </w:pPr>
      <w:r>
        <w:rPr>
          <w:rFonts w:ascii="ＭＳ 明朝"/>
          <w:sz w:val="22"/>
          <w:szCs w:val="22"/>
        </w:rPr>
        <w:lastRenderedPageBreak/>
        <w:t>乙は、項目表(2)において「実用化開発を目的とはしない。」を選択したにもかかわらず、実用化開発を実施すると決定したときは、甲に対し速やかに文書により通知しなければならない。</w:t>
      </w:r>
    </w:p>
    <w:p w14:paraId="0000005E" w14:textId="77777777" w:rsidR="00C47EC9" w:rsidRDefault="00C47EC9">
      <w:pPr>
        <w:ind w:left="282" w:hanging="282"/>
        <w:rPr>
          <w:rFonts w:ascii="ＭＳ 明朝"/>
          <w:sz w:val="22"/>
          <w:szCs w:val="22"/>
        </w:rPr>
      </w:pPr>
    </w:p>
    <w:p w14:paraId="0000005F" w14:textId="77777777" w:rsidR="00C47EC9" w:rsidRDefault="00000000">
      <w:pPr>
        <w:ind w:left="282" w:hanging="282"/>
        <w:rPr>
          <w:rFonts w:ascii="ＭＳ 明朝"/>
          <w:sz w:val="22"/>
          <w:szCs w:val="22"/>
        </w:rPr>
      </w:pPr>
      <w:bookmarkStart w:id="3" w:name="LWG=d7da9deb-d626-4d11-88f2-af36e861c3d3"/>
      <w:bookmarkEnd w:id="2"/>
      <w:r>
        <w:rPr>
          <w:rFonts w:ascii="ＭＳ 明朝"/>
          <w:sz w:val="22"/>
          <w:szCs w:val="22"/>
        </w:rPr>
        <w:t>（内容）</w:t>
      </w:r>
    </w:p>
    <w:p w14:paraId="00000060" w14:textId="77777777" w:rsidR="00C47EC9" w:rsidRDefault="00000000">
      <w:pPr>
        <w:numPr>
          <w:ilvl w:val="0"/>
          <w:numId w:val="4"/>
        </w:numPr>
        <w:rPr>
          <w:rFonts w:ascii="ＭＳ 明朝"/>
          <w:sz w:val="22"/>
          <w:szCs w:val="22"/>
        </w:rPr>
      </w:pPr>
      <w:r>
        <w:rPr>
          <w:rFonts w:ascii="ＭＳ 明朝"/>
          <w:sz w:val="22"/>
          <w:szCs w:val="22"/>
        </w:rPr>
        <w:t>本技術指導の内容は、項目表(3)記載のとおりとする。</w:t>
      </w:r>
    </w:p>
    <w:p w14:paraId="00000061" w14:textId="77777777" w:rsidR="00C47EC9" w:rsidRDefault="00000000">
      <w:pPr>
        <w:numPr>
          <w:ilvl w:val="0"/>
          <w:numId w:val="8"/>
        </w:numPr>
        <w:rPr>
          <w:rFonts w:ascii="ＭＳ 明朝"/>
          <w:sz w:val="22"/>
          <w:szCs w:val="22"/>
        </w:rPr>
      </w:pPr>
      <w:r>
        <w:rPr>
          <w:rFonts w:ascii="ＭＳ 明朝"/>
          <w:sz w:val="22"/>
          <w:szCs w:val="22"/>
        </w:rPr>
        <w:t>甲は、本技術指導に必要であると甲が認める範囲において本技術を開示する。</w:t>
      </w:r>
    </w:p>
    <w:p w14:paraId="00000062" w14:textId="77777777" w:rsidR="00C47EC9" w:rsidRDefault="00C47EC9">
      <w:pPr>
        <w:ind w:left="282" w:hanging="282"/>
        <w:rPr>
          <w:rFonts w:ascii="ＭＳ 明朝"/>
          <w:sz w:val="22"/>
          <w:szCs w:val="22"/>
        </w:rPr>
      </w:pPr>
    </w:p>
    <w:p w14:paraId="00000063" w14:textId="77777777" w:rsidR="00C47EC9" w:rsidRDefault="00000000">
      <w:pPr>
        <w:ind w:left="282" w:hanging="282"/>
        <w:rPr>
          <w:rFonts w:ascii="ＭＳ 明朝"/>
          <w:sz w:val="22"/>
          <w:szCs w:val="22"/>
        </w:rPr>
      </w:pPr>
      <w:bookmarkStart w:id="4" w:name="LWG=c78bab1d-3130-4f92-b1c4-8f50e1a6d4dd"/>
      <w:bookmarkEnd w:id="3"/>
      <w:r>
        <w:rPr>
          <w:rFonts w:ascii="ＭＳ 明朝"/>
          <w:sz w:val="22"/>
          <w:szCs w:val="22"/>
        </w:rPr>
        <w:t>（実施場所）</w:t>
      </w:r>
    </w:p>
    <w:p w14:paraId="00000064" w14:textId="77777777" w:rsidR="00C47EC9" w:rsidRDefault="00000000">
      <w:pPr>
        <w:numPr>
          <w:ilvl w:val="0"/>
          <w:numId w:val="4"/>
        </w:numPr>
        <w:rPr>
          <w:rFonts w:ascii="ＭＳ 明朝"/>
          <w:sz w:val="22"/>
          <w:szCs w:val="22"/>
        </w:rPr>
      </w:pPr>
      <w:r>
        <w:rPr>
          <w:rFonts w:ascii="ＭＳ 明朝"/>
          <w:sz w:val="22"/>
          <w:szCs w:val="22"/>
        </w:rPr>
        <w:t>本技術指導の実施場所は、項目表(4)記載のとおりとする。</w:t>
      </w:r>
    </w:p>
    <w:p w14:paraId="00000065" w14:textId="77777777" w:rsidR="00C47EC9" w:rsidRDefault="00000000">
      <w:pPr>
        <w:numPr>
          <w:ilvl w:val="0"/>
          <w:numId w:val="9"/>
        </w:numPr>
        <w:rPr>
          <w:rFonts w:ascii="ＭＳ 明朝"/>
          <w:sz w:val="22"/>
          <w:szCs w:val="22"/>
        </w:rPr>
      </w:pPr>
      <w:r>
        <w:rPr>
          <w:rFonts w:ascii="ＭＳ 明朝"/>
          <w:sz w:val="22"/>
          <w:szCs w:val="22"/>
        </w:rPr>
        <w:t>前項の規定にかかわらず、契約当事者が別途合意した場合、本技術指導の実施場所を他の実施場所とすることができ、甲の技術指導担当者の交通費、宿泊費及び日当等の費用を乙が負担する。ただし、甲が同意した場合、当該費用を本技術指導の対価に含めることができる。</w:t>
      </w:r>
    </w:p>
    <w:p w14:paraId="00000066" w14:textId="77777777" w:rsidR="00C47EC9" w:rsidRDefault="00C47EC9">
      <w:pPr>
        <w:ind w:left="282" w:hanging="282"/>
        <w:rPr>
          <w:rFonts w:ascii="ＭＳ 明朝"/>
          <w:sz w:val="22"/>
          <w:szCs w:val="22"/>
        </w:rPr>
      </w:pPr>
    </w:p>
    <w:p w14:paraId="00000067" w14:textId="77777777" w:rsidR="00C47EC9" w:rsidRDefault="00000000">
      <w:pPr>
        <w:ind w:left="282" w:hanging="282"/>
        <w:rPr>
          <w:rFonts w:ascii="ＭＳ 明朝"/>
          <w:sz w:val="22"/>
          <w:szCs w:val="22"/>
        </w:rPr>
      </w:pPr>
      <w:bookmarkStart w:id="5" w:name="LWG=deaf35f2-4ac7-4915-bd34-134dbaf8c7c6"/>
      <w:bookmarkEnd w:id="4"/>
      <w:r>
        <w:rPr>
          <w:rFonts w:ascii="ＭＳ 明朝"/>
          <w:sz w:val="22"/>
          <w:szCs w:val="22"/>
        </w:rPr>
        <w:t>（技術指導担当者）</w:t>
      </w:r>
    </w:p>
    <w:p w14:paraId="00000068" w14:textId="77777777" w:rsidR="00C47EC9" w:rsidRDefault="00000000">
      <w:pPr>
        <w:numPr>
          <w:ilvl w:val="0"/>
          <w:numId w:val="4"/>
        </w:numPr>
        <w:rPr>
          <w:rFonts w:ascii="ＭＳ 明朝"/>
          <w:sz w:val="22"/>
          <w:szCs w:val="22"/>
        </w:rPr>
      </w:pPr>
      <w:r>
        <w:rPr>
          <w:rFonts w:ascii="ＭＳ 明朝"/>
          <w:sz w:val="22"/>
          <w:szCs w:val="22"/>
        </w:rPr>
        <w:t>本技術指導を行う甲の技術指導担当者は、項目表(5)記載のとおりとする。</w:t>
      </w:r>
    </w:p>
    <w:p w14:paraId="00000069" w14:textId="77777777" w:rsidR="00C47EC9" w:rsidRDefault="00000000">
      <w:pPr>
        <w:numPr>
          <w:ilvl w:val="0"/>
          <w:numId w:val="10"/>
        </w:numPr>
        <w:rPr>
          <w:rFonts w:ascii="ＭＳ 明朝"/>
          <w:sz w:val="22"/>
          <w:szCs w:val="22"/>
        </w:rPr>
      </w:pPr>
      <w:r>
        <w:rPr>
          <w:rFonts w:ascii="ＭＳ 明朝"/>
          <w:sz w:val="22"/>
          <w:szCs w:val="22"/>
        </w:rPr>
        <w:t>甲は、乙の同意を得た上で、甲の技術指導担当者の変更、追加もしくは削減を行うことができる。</w:t>
      </w:r>
    </w:p>
    <w:p w14:paraId="0000006A" w14:textId="77777777" w:rsidR="00C47EC9" w:rsidRDefault="00000000">
      <w:pPr>
        <w:numPr>
          <w:ilvl w:val="0"/>
          <w:numId w:val="10"/>
        </w:numPr>
        <w:rPr>
          <w:rFonts w:ascii="ＭＳ 明朝"/>
          <w:sz w:val="22"/>
          <w:szCs w:val="22"/>
        </w:rPr>
      </w:pPr>
      <w:r>
        <w:rPr>
          <w:rFonts w:ascii="ＭＳ 明朝"/>
          <w:sz w:val="22"/>
          <w:szCs w:val="22"/>
        </w:rPr>
        <w:t>甲は、乙の同意を得た上で、技術指導担当者以外の甲に属する者を技術指導協力者として本技術指導に参加させることができる。</w:t>
      </w:r>
    </w:p>
    <w:p w14:paraId="0000006B" w14:textId="77777777" w:rsidR="00C47EC9" w:rsidRDefault="00000000">
      <w:pPr>
        <w:numPr>
          <w:ilvl w:val="0"/>
          <w:numId w:val="10"/>
        </w:numPr>
        <w:rPr>
          <w:rFonts w:ascii="ＭＳ 明朝"/>
          <w:sz w:val="22"/>
          <w:szCs w:val="22"/>
        </w:rPr>
      </w:pPr>
      <w:r>
        <w:rPr>
          <w:rFonts w:ascii="ＭＳ 明朝"/>
          <w:sz w:val="22"/>
          <w:szCs w:val="22"/>
        </w:rPr>
        <w:t>乙は、本技術指導を受けるため、甲の「委託研究員規程」に従い、その職員を甲の事業所に派遣することができる。甲は、乙の職員から、甲の著作権の取扱い、情報セキュリティ、情報漏洩対策及び個人情報保護、その他甲の客員に関する規程等を遵守することを内容とする同意書の提出を求めることができる。ただし、本契約書と当該同意書の内容に齟齬がある場合は、本契約書の内容が優先する。</w:t>
      </w:r>
    </w:p>
    <w:p w14:paraId="0000006C" w14:textId="77777777" w:rsidR="00C47EC9" w:rsidRDefault="00C47EC9">
      <w:pPr>
        <w:ind w:left="282" w:hanging="282"/>
        <w:rPr>
          <w:rFonts w:ascii="ＭＳ 明朝"/>
          <w:sz w:val="22"/>
          <w:szCs w:val="22"/>
        </w:rPr>
      </w:pPr>
    </w:p>
    <w:p w14:paraId="0000006D" w14:textId="77777777" w:rsidR="00C47EC9" w:rsidRDefault="00000000">
      <w:pPr>
        <w:ind w:left="282" w:hanging="282"/>
        <w:rPr>
          <w:rFonts w:ascii="ＭＳ 明朝"/>
          <w:sz w:val="22"/>
          <w:szCs w:val="22"/>
        </w:rPr>
      </w:pPr>
      <w:bookmarkStart w:id="6" w:name="LWG=52bf5725-34f0-4db6-9b99-eccbd691fad2"/>
      <w:bookmarkEnd w:id="5"/>
      <w:r>
        <w:rPr>
          <w:rFonts w:ascii="ＭＳ 明朝"/>
          <w:sz w:val="22"/>
          <w:szCs w:val="22"/>
        </w:rPr>
        <w:t>（期間）</w:t>
      </w:r>
    </w:p>
    <w:p w14:paraId="0000006E" w14:textId="77777777" w:rsidR="00C47EC9" w:rsidRDefault="00000000">
      <w:pPr>
        <w:numPr>
          <w:ilvl w:val="0"/>
          <w:numId w:val="4"/>
        </w:numPr>
        <w:rPr>
          <w:rFonts w:ascii="ＭＳ 明朝"/>
          <w:sz w:val="22"/>
          <w:szCs w:val="22"/>
        </w:rPr>
      </w:pPr>
      <w:r>
        <w:rPr>
          <w:rFonts w:ascii="ＭＳ 明朝"/>
          <w:sz w:val="22"/>
          <w:szCs w:val="22"/>
        </w:rPr>
        <w:t>本技術指導の期間は、項目表(6)記載のとおりとする。</w:t>
      </w:r>
    </w:p>
    <w:p w14:paraId="0000006F" w14:textId="77777777" w:rsidR="00C47EC9" w:rsidRDefault="00C47EC9">
      <w:pPr>
        <w:ind w:left="282" w:hanging="282"/>
        <w:rPr>
          <w:rFonts w:ascii="ＭＳ 明朝"/>
          <w:sz w:val="22"/>
          <w:szCs w:val="22"/>
        </w:rPr>
      </w:pPr>
    </w:p>
    <w:p w14:paraId="00000070" w14:textId="77777777" w:rsidR="00C47EC9" w:rsidRDefault="00000000">
      <w:pPr>
        <w:ind w:left="282" w:hanging="282"/>
        <w:rPr>
          <w:rFonts w:ascii="ＭＳ 明朝"/>
          <w:sz w:val="22"/>
          <w:szCs w:val="22"/>
        </w:rPr>
      </w:pPr>
      <w:bookmarkStart w:id="7" w:name="LWG=be1814f1-830e-47ac-93d4-c7a3db6e0133"/>
      <w:bookmarkEnd w:id="6"/>
      <w:r>
        <w:rPr>
          <w:rFonts w:ascii="ＭＳ 明朝"/>
          <w:sz w:val="22"/>
          <w:szCs w:val="22"/>
        </w:rPr>
        <w:t>（技術指導料）</w:t>
      </w:r>
    </w:p>
    <w:p w14:paraId="00000071" w14:textId="77777777" w:rsidR="00C47EC9" w:rsidRDefault="00000000">
      <w:pPr>
        <w:numPr>
          <w:ilvl w:val="0"/>
          <w:numId w:val="4"/>
        </w:numPr>
        <w:rPr>
          <w:rFonts w:ascii="ＭＳ 明朝"/>
          <w:sz w:val="22"/>
          <w:szCs w:val="22"/>
        </w:rPr>
      </w:pPr>
      <w:r>
        <w:rPr>
          <w:rFonts w:ascii="ＭＳ 明朝"/>
          <w:sz w:val="22"/>
          <w:szCs w:val="22"/>
        </w:rPr>
        <w:t>本契約における技術指導料は、項目表(7)記載のとおりとする。</w:t>
      </w:r>
    </w:p>
    <w:p w14:paraId="00000072" w14:textId="18782861" w:rsidR="00C47EC9" w:rsidRDefault="00000000">
      <w:pPr>
        <w:numPr>
          <w:ilvl w:val="0"/>
          <w:numId w:val="11"/>
        </w:numPr>
        <w:rPr>
          <w:rFonts w:ascii="ＭＳ 明朝"/>
          <w:sz w:val="22"/>
          <w:szCs w:val="22"/>
        </w:rPr>
      </w:pPr>
      <w:r>
        <w:rPr>
          <w:rFonts w:ascii="ＭＳ 明朝"/>
          <w:sz w:val="22"/>
          <w:szCs w:val="22"/>
        </w:rPr>
        <w:t>乙は、理由の如何を問わず、前項により甲に支払った技術指導料の返還を求めることができない。ただし、技術指導の内容に変更があった場合には、変更の内容に応じた精算を求めることができ、また、第</w:t>
      </w:r>
      <w:r w:rsidR="00060F7B">
        <w:rPr>
          <w:rFonts w:ascii="ＭＳ 明朝" w:hint="eastAsia"/>
          <w:sz w:val="22"/>
          <w:szCs w:val="22"/>
        </w:rPr>
        <w:t>１３</w:t>
      </w:r>
      <w:r>
        <w:rPr>
          <w:rFonts w:ascii="ＭＳ 明朝"/>
          <w:sz w:val="22"/>
          <w:szCs w:val="22"/>
        </w:rPr>
        <w:t>条の定めに基づき本契約が解約された場合又は第</w:t>
      </w:r>
      <w:r w:rsidR="00060F7B">
        <w:rPr>
          <w:rFonts w:ascii="ＭＳ 明朝" w:hint="eastAsia"/>
          <w:sz w:val="22"/>
          <w:szCs w:val="22"/>
        </w:rPr>
        <w:t>１４</w:t>
      </w:r>
      <w:r>
        <w:rPr>
          <w:rFonts w:ascii="ＭＳ 明朝"/>
          <w:sz w:val="22"/>
          <w:szCs w:val="22"/>
        </w:rPr>
        <w:t>条の定めに基づき本契約が甲の責めに帰すべき事由により解除された場合には、甲乙協議の上、別途合意した額の返還を求めることができる。</w:t>
      </w:r>
    </w:p>
    <w:p w14:paraId="00000073" w14:textId="77777777" w:rsidR="00C47EC9" w:rsidRDefault="00C47EC9">
      <w:pPr>
        <w:rPr>
          <w:rFonts w:ascii="ＭＳ 明朝"/>
          <w:sz w:val="22"/>
          <w:szCs w:val="22"/>
        </w:rPr>
      </w:pPr>
    </w:p>
    <w:p w14:paraId="00000074" w14:textId="77777777" w:rsidR="00C47EC9" w:rsidRDefault="00000000">
      <w:pPr>
        <w:rPr>
          <w:rFonts w:ascii="ＭＳ 明朝"/>
          <w:sz w:val="22"/>
          <w:szCs w:val="22"/>
        </w:rPr>
      </w:pPr>
      <w:bookmarkStart w:id="8" w:name="LWG=a9049ccd-9c70-4854-9290-f64be712e3e3"/>
      <w:bookmarkEnd w:id="7"/>
      <w:r>
        <w:rPr>
          <w:rFonts w:ascii="ＭＳ 明朝"/>
          <w:sz w:val="22"/>
          <w:szCs w:val="22"/>
        </w:rPr>
        <w:t>（関連知財）</w:t>
      </w:r>
    </w:p>
    <w:p w14:paraId="00000075" w14:textId="77777777" w:rsidR="00C47EC9" w:rsidRDefault="00000000">
      <w:pPr>
        <w:numPr>
          <w:ilvl w:val="0"/>
          <w:numId w:val="4"/>
        </w:numPr>
        <w:rPr>
          <w:rFonts w:ascii="ＭＳ 明朝"/>
          <w:sz w:val="22"/>
          <w:szCs w:val="22"/>
        </w:rPr>
      </w:pPr>
      <w:r>
        <w:rPr>
          <w:rFonts w:ascii="ＭＳ 明朝"/>
          <w:sz w:val="22"/>
          <w:szCs w:val="22"/>
        </w:rPr>
        <w:t>乙の役員又は被用者が本技術指導において新規な知的財産を創出したときは、乙は、甲に対し速やかにその内容を通知し、その取扱いについて協議しなければならない。また、乙は、速やかに共同研究契約その他適切な契約を甲と締結しなければならない。</w:t>
      </w:r>
    </w:p>
    <w:p w14:paraId="00000076" w14:textId="77777777" w:rsidR="00C47EC9" w:rsidRDefault="00000000">
      <w:pPr>
        <w:numPr>
          <w:ilvl w:val="0"/>
          <w:numId w:val="12"/>
        </w:numPr>
        <w:rPr>
          <w:rFonts w:ascii="ＭＳ 明朝"/>
          <w:sz w:val="22"/>
          <w:szCs w:val="22"/>
        </w:rPr>
      </w:pPr>
      <w:r>
        <w:rPr>
          <w:rFonts w:ascii="ＭＳ 明朝"/>
          <w:sz w:val="22"/>
          <w:szCs w:val="22"/>
        </w:rPr>
        <w:lastRenderedPageBreak/>
        <w:t>前項の知的財産が、甲から開示されたノウハウ等の秘密情報（未公開特許出願の明細書等を含む）もしくは本技術の技術的思想に基づくものである場合、又はこれらを利用して完成されたものである場合、当該知的財産に係る権利は甲及び乙の共有とする。ただし、甲が同意した場合、甲の規程に基づき当該知的財産に係る権利の甲の持分を乙は譲り受けることができる。</w:t>
      </w:r>
    </w:p>
    <w:p w14:paraId="00000077" w14:textId="77777777" w:rsidR="00C47EC9" w:rsidRDefault="00000000">
      <w:pPr>
        <w:numPr>
          <w:ilvl w:val="0"/>
          <w:numId w:val="12"/>
        </w:numPr>
        <w:rPr>
          <w:rFonts w:ascii="ＭＳ 明朝"/>
          <w:sz w:val="22"/>
          <w:szCs w:val="22"/>
        </w:rPr>
      </w:pPr>
      <w:r>
        <w:rPr>
          <w:rFonts w:ascii="ＭＳ 明朝"/>
          <w:sz w:val="22"/>
          <w:szCs w:val="22"/>
        </w:rPr>
        <w:t>乙は甲に対して、前項に基づき乙のみに帰属した知的財産に係る権利について、無償の非独占的通常実施権を当該知的財産に係る権利が消滅するまで許諾する。</w:t>
      </w:r>
    </w:p>
    <w:p w14:paraId="00000078" w14:textId="77777777" w:rsidR="00C47EC9" w:rsidRDefault="00000000">
      <w:pPr>
        <w:numPr>
          <w:ilvl w:val="0"/>
          <w:numId w:val="12"/>
        </w:numPr>
        <w:rPr>
          <w:rFonts w:ascii="ＭＳ 明朝"/>
          <w:sz w:val="22"/>
          <w:szCs w:val="22"/>
        </w:rPr>
      </w:pPr>
      <w:r>
        <w:rPr>
          <w:rFonts w:ascii="ＭＳ 明朝"/>
          <w:sz w:val="22"/>
          <w:szCs w:val="22"/>
        </w:rPr>
        <w:t>第２項において、甲が、自己に所属する技術指導担当者から発明等に係る知的財産権を承継しないときは、甲は乙にその旨を通知するものとする。</w:t>
      </w:r>
    </w:p>
    <w:p w14:paraId="00000079" w14:textId="77777777" w:rsidR="00C47EC9" w:rsidRDefault="00000000">
      <w:pPr>
        <w:numPr>
          <w:ilvl w:val="0"/>
          <w:numId w:val="12"/>
        </w:numPr>
        <w:rPr>
          <w:rFonts w:ascii="ＭＳ 明朝"/>
          <w:sz w:val="22"/>
          <w:szCs w:val="22"/>
        </w:rPr>
      </w:pPr>
      <w:r>
        <w:rPr>
          <w:rFonts w:ascii="ＭＳ 明朝"/>
          <w:sz w:val="22"/>
          <w:szCs w:val="22"/>
        </w:rPr>
        <w:t>甲及び乙が共同で、第２項の発明等に係る共有知財権に関する出願をするときは、その持分、維持、管理、手続、出願国等について、その都度協議して共同出願契約において定める。なお、共有の知的財産権に係る管理費用（出願料及び維持費用、弁理士費用等）は、当該知的財産権の共有者がその持分に応じて負担する。</w:t>
      </w:r>
    </w:p>
    <w:p w14:paraId="0000007A" w14:textId="77777777" w:rsidR="00C47EC9" w:rsidRDefault="00000000">
      <w:pPr>
        <w:numPr>
          <w:ilvl w:val="0"/>
          <w:numId w:val="12"/>
        </w:numPr>
        <w:rPr>
          <w:rFonts w:ascii="ＭＳ 明朝"/>
          <w:sz w:val="22"/>
          <w:szCs w:val="22"/>
        </w:rPr>
      </w:pPr>
      <w:r>
        <w:rPr>
          <w:rFonts w:ascii="ＭＳ 明朝"/>
          <w:sz w:val="22"/>
          <w:szCs w:val="22"/>
        </w:rPr>
        <w:t>甲が単独で所有する又は甲と乙とで共有する発明等に係る知的財産権について、乙が甲の持分を買い取ることを希望し甲がこれに応ずる場合には、甲及び乙は、対価、甲の規程に基づき当該知的財産権を甲が無償で実施することができる旨その他必要な事項を定めた契約を別途締結するものとする。</w:t>
      </w:r>
    </w:p>
    <w:p w14:paraId="0000007B" w14:textId="77777777" w:rsidR="00C47EC9" w:rsidRDefault="00000000">
      <w:pPr>
        <w:numPr>
          <w:ilvl w:val="0"/>
          <w:numId w:val="12"/>
        </w:numPr>
        <w:rPr>
          <w:rFonts w:ascii="ＭＳ 明朝"/>
          <w:sz w:val="22"/>
          <w:szCs w:val="22"/>
        </w:rPr>
      </w:pPr>
      <w:r>
        <w:rPr>
          <w:rFonts w:ascii="ＭＳ 明朝"/>
          <w:sz w:val="22"/>
          <w:szCs w:val="22"/>
        </w:rPr>
        <w:t>甲が単独で所有する又は甲と乙とで共有する発明等に係る知的財産権について、乙が独占的実施権等の許諾を受けることを希望し、甲がこれに応ずる場合には、甲及び乙は独占的実施の期間、独占実施料の支払いその他必要な事項を定めた契約を別途締結するものとする。</w:t>
      </w:r>
    </w:p>
    <w:p w14:paraId="0000007C" w14:textId="77777777" w:rsidR="00C47EC9" w:rsidRDefault="00000000">
      <w:pPr>
        <w:numPr>
          <w:ilvl w:val="0"/>
          <w:numId w:val="12"/>
        </w:numPr>
        <w:rPr>
          <w:rFonts w:ascii="ＭＳ 明朝"/>
          <w:sz w:val="22"/>
          <w:szCs w:val="22"/>
        </w:rPr>
      </w:pPr>
      <w:r>
        <w:rPr>
          <w:rFonts w:ascii="ＭＳ 明朝"/>
          <w:sz w:val="22"/>
          <w:szCs w:val="22"/>
        </w:rPr>
        <w:t>第６項に規定する契約を締結した場合において、乙は、公共の利益のために特に必要がある場合又は当該契約に係る知的財産権を実施していない場合に第三者から当該契約に係る知的財産権の実施許諾の協議を求められたときは、これに応ずるものとする。</w:t>
      </w:r>
    </w:p>
    <w:p w14:paraId="0000007D" w14:textId="77777777" w:rsidR="00C47EC9" w:rsidRDefault="00000000">
      <w:pPr>
        <w:numPr>
          <w:ilvl w:val="0"/>
          <w:numId w:val="12"/>
        </w:numPr>
        <w:rPr>
          <w:rFonts w:ascii="ＭＳ 明朝"/>
          <w:sz w:val="22"/>
          <w:szCs w:val="22"/>
        </w:rPr>
      </w:pPr>
      <w:r>
        <w:rPr>
          <w:rFonts w:ascii="ＭＳ 明朝"/>
          <w:sz w:val="22"/>
          <w:szCs w:val="22"/>
        </w:rPr>
        <w:t>第７項に規定する契約を締結した場合において、甲は、公共の利益のために特に必要があるとして乙にその理由を書面で明らかにしたときは、第三者に対して当該契約に係る知的財産権の非独占的な実施許諾をすることができる。この場合において、乙が協議を希望したときは、甲はこれに応ずるものとする。</w:t>
      </w:r>
    </w:p>
    <w:p w14:paraId="0000007E" w14:textId="77777777" w:rsidR="00C47EC9" w:rsidRDefault="00000000">
      <w:pPr>
        <w:numPr>
          <w:ilvl w:val="0"/>
          <w:numId w:val="12"/>
        </w:numPr>
        <w:rPr>
          <w:rFonts w:ascii="ＭＳ 明朝"/>
          <w:sz w:val="22"/>
          <w:szCs w:val="22"/>
        </w:rPr>
      </w:pPr>
      <w:r>
        <w:rPr>
          <w:rFonts w:ascii="ＭＳ 明朝"/>
          <w:sz w:val="22"/>
          <w:szCs w:val="22"/>
        </w:rPr>
        <w:t>第７項に規定する契約を締結した場合において、乙が当該契約に係る知的財産権を実施しておらず、かつ、甲と乙との協議の結果、独占的実施の期間内に実施できないことが明らかとなったときには、甲は当該契約の全部又は一部を解約することができる。</w:t>
      </w:r>
    </w:p>
    <w:p w14:paraId="0000007F" w14:textId="77777777" w:rsidR="00C47EC9" w:rsidRDefault="00C47EC9">
      <w:pPr>
        <w:ind w:left="282" w:hanging="282"/>
        <w:rPr>
          <w:rFonts w:ascii="ＭＳ 明朝"/>
          <w:sz w:val="22"/>
          <w:szCs w:val="22"/>
        </w:rPr>
      </w:pPr>
    </w:p>
    <w:p w14:paraId="00000080" w14:textId="77777777" w:rsidR="00C47EC9" w:rsidRDefault="00000000">
      <w:pPr>
        <w:ind w:left="282" w:hanging="282"/>
        <w:rPr>
          <w:rFonts w:ascii="ＭＳ 明朝"/>
          <w:sz w:val="22"/>
          <w:szCs w:val="22"/>
        </w:rPr>
      </w:pPr>
      <w:bookmarkStart w:id="9" w:name="LWG=e7734494-ffb5-43f0-bfb9-1ae65c55cf1c"/>
      <w:bookmarkEnd w:id="8"/>
      <w:r>
        <w:rPr>
          <w:rFonts w:ascii="ＭＳ 明朝"/>
          <w:sz w:val="22"/>
          <w:szCs w:val="22"/>
        </w:rPr>
        <w:t>（秘密保持）</w:t>
      </w:r>
    </w:p>
    <w:p w14:paraId="00000081" w14:textId="77777777" w:rsidR="00C47EC9" w:rsidRDefault="00000000">
      <w:pPr>
        <w:numPr>
          <w:ilvl w:val="0"/>
          <w:numId w:val="4"/>
        </w:numPr>
        <w:rPr>
          <w:rFonts w:ascii="ＭＳ 明朝"/>
          <w:sz w:val="22"/>
          <w:szCs w:val="22"/>
        </w:rPr>
      </w:pPr>
      <w:r>
        <w:rPr>
          <w:rFonts w:ascii="ＭＳ 明朝"/>
          <w:sz w:val="22"/>
          <w:szCs w:val="22"/>
        </w:rPr>
        <w:t>契約当事者は、あらかじめ他の契約当事者の同意を得た場合を除き、他の契約当事者から秘密と明示のうえ開示された情報（口頭の場合は、開示後３０日以内に秘密と明示のうえ電子メールを含む書面で通知されたもの。以下、あわせて「機密情報」という。）を秘密として保持し、第三者に開示し又は本技術指導の目的以外の目的に使用してはならず、本技術指導に携わる者に対してその徹底を図らなければならない。ただし、次の各号に該当するものは除く。</w:t>
      </w:r>
    </w:p>
    <w:p w14:paraId="00000082" w14:textId="77777777" w:rsidR="00C47EC9" w:rsidRDefault="00000000">
      <w:pPr>
        <w:numPr>
          <w:ilvl w:val="1"/>
          <w:numId w:val="13"/>
        </w:numPr>
        <w:rPr>
          <w:rFonts w:ascii="ＭＳ 明朝"/>
          <w:sz w:val="22"/>
          <w:szCs w:val="22"/>
        </w:rPr>
      </w:pPr>
      <w:r>
        <w:rPr>
          <w:rFonts w:ascii="ＭＳ 明朝"/>
          <w:sz w:val="22"/>
          <w:szCs w:val="22"/>
        </w:rPr>
        <w:t>他の契約当事者から開示された時点で、既に公知公用とされていたもの</w:t>
      </w:r>
    </w:p>
    <w:p w14:paraId="00000083" w14:textId="77777777" w:rsidR="00C47EC9" w:rsidRDefault="00000000">
      <w:pPr>
        <w:numPr>
          <w:ilvl w:val="1"/>
          <w:numId w:val="13"/>
        </w:numPr>
        <w:rPr>
          <w:rFonts w:ascii="ＭＳ 明朝"/>
          <w:sz w:val="22"/>
          <w:szCs w:val="22"/>
        </w:rPr>
      </w:pPr>
      <w:r>
        <w:rPr>
          <w:rFonts w:ascii="ＭＳ 明朝"/>
          <w:sz w:val="22"/>
          <w:szCs w:val="22"/>
        </w:rPr>
        <w:lastRenderedPageBreak/>
        <w:t>他の契約当事者から開示された以降に、開示された当事者の責によらず公知となったもの</w:t>
      </w:r>
    </w:p>
    <w:p w14:paraId="00000084" w14:textId="77777777" w:rsidR="00C47EC9" w:rsidRDefault="00000000">
      <w:pPr>
        <w:numPr>
          <w:ilvl w:val="1"/>
          <w:numId w:val="13"/>
        </w:numPr>
        <w:rPr>
          <w:rFonts w:ascii="ＭＳ 明朝"/>
          <w:sz w:val="22"/>
          <w:szCs w:val="22"/>
        </w:rPr>
      </w:pPr>
      <w:r>
        <w:rPr>
          <w:rFonts w:ascii="ＭＳ 明朝"/>
          <w:sz w:val="22"/>
          <w:szCs w:val="22"/>
        </w:rPr>
        <w:t>他の契約当事者から開示された時点で、既に自己で所有していたことを証明できるもの</w:t>
      </w:r>
    </w:p>
    <w:p w14:paraId="00000085" w14:textId="77777777" w:rsidR="00C47EC9" w:rsidRDefault="00000000">
      <w:pPr>
        <w:numPr>
          <w:ilvl w:val="1"/>
          <w:numId w:val="13"/>
        </w:numPr>
        <w:rPr>
          <w:rFonts w:ascii="ＭＳ 明朝"/>
          <w:sz w:val="22"/>
          <w:szCs w:val="22"/>
        </w:rPr>
      </w:pPr>
      <w:r>
        <w:rPr>
          <w:rFonts w:ascii="ＭＳ 明朝"/>
          <w:sz w:val="22"/>
          <w:szCs w:val="22"/>
        </w:rPr>
        <w:t>正当な権原を有する第三者から秘密保持義務を負うことなく正当に取得したもの</w:t>
      </w:r>
    </w:p>
    <w:p w14:paraId="00000086" w14:textId="77777777" w:rsidR="00C47EC9" w:rsidRDefault="00000000">
      <w:pPr>
        <w:numPr>
          <w:ilvl w:val="1"/>
          <w:numId w:val="13"/>
        </w:numPr>
        <w:rPr>
          <w:rFonts w:ascii="ＭＳ 明朝"/>
          <w:sz w:val="22"/>
          <w:szCs w:val="22"/>
        </w:rPr>
      </w:pPr>
      <w:r>
        <w:rPr>
          <w:rFonts w:ascii="ＭＳ 明朝"/>
          <w:sz w:val="22"/>
          <w:szCs w:val="22"/>
        </w:rPr>
        <w:t>開示された情報によることなく、独自に開発・取得したことが証明できるもの</w:t>
      </w:r>
    </w:p>
    <w:p w14:paraId="00000087" w14:textId="77777777" w:rsidR="00C47EC9" w:rsidRDefault="00000000">
      <w:pPr>
        <w:numPr>
          <w:ilvl w:val="1"/>
          <w:numId w:val="13"/>
        </w:numPr>
        <w:rPr>
          <w:rFonts w:ascii="ＭＳ 明朝"/>
          <w:sz w:val="22"/>
          <w:szCs w:val="22"/>
        </w:rPr>
      </w:pPr>
      <w:r>
        <w:rPr>
          <w:rStyle w:val="LWuserIdc20atu80bc4s72qtqg0gdate2023-01-19T150335912Z"/>
          <w:rFonts w:ascii="ＭＳ 明朝"/>
          <w:sz w:val="22"/>
          <w:szCs w:val="22"/>
        </w:rPr>
        <w:t>法律、規則、政府ないしは裁判所の命令等によって開示が義務付けられたもの</w:t>
      </w:r>
    </w:p>
    <w:p w14:paraId="00000088" w14:textId="0A24EFE5" w:rsidR="00C47EC9" w:rsidRDefault="00000000">
      <w:pPr>
        <w:numPr>
          <w:ilvl w:val="1"/>
          <w:numId w:val="13"/>
        </w:numPr>
        <w:rPr>
          <w:rStyle w:val="LWuserIdc20atu80bc4s72qtqg0gdate2023-01-19T150335912Z0"/>
          <w:rFonts w:ascii="ＭＳ 明朝"/>
          <w:sz w:val="22"/>
          <w:szCs w:val="22"/>
        </w:rPr>
      </w:pPr>
      <w:r>
        <w:rPr>
          <w:rStyle w:val="LWuserIdc20atu80bc4s72qtqg0gdate2023-01-19T150335912Z0"/>
          <w:rFonts w:ascii="ＭＳ 明朝"/>
          <w:sz w:val="22"/>
          <w:szCs w:val="22"/>
        </w:rPr>
        <w:t>政府の要請等に基づき、自らが公表する契約に関する情報（公表する情報は、契約件名、契約締結日、契約相手先の名称、契約金額等を</w:t>
      </w:r>
      <w:r w:rsidR="000B56E3">
        <w:rPr>
          <w:rStyle w:val="LWuserIdc20atu80bc4s72qtqg0gdate2023-01-19T150335912Z0"/>
          <w:rFonts w:ascii="ＭＳ 明朝" w:hint="eastAsia"/>
          <w:sz w:val="22"/>
          <w:szCs w:val="22"/>
        </w:rPr>
        <w:t>さ</w:t>
      </w:r>
      <w:r>
        <w:rPr>
          <w:rStyle w:val="LWuserIdc20atu80bc4s72qtqg0gdate2023-01-19T150335912Z0"/>
          <w:rFonts w:ascii="ＭＳ 明朝"/>
          <w:sz w:val="22"/>
          <w:szCs w:val="22"/>
        </w:rPr>
        <w:t>す。）</w:t>
      </w:r>
    </w:p>
    <w:p w14:paraId="506E97A3" w14:textId="77777777" w:rsidR="00AD5F70" w:rsidRDefault="00AD5F70" w:rsidP="00AD5F70">
      <w:pPr>
        <w:ind w:left="-1"/>
        <w:rPr>
          <w:rFonts w:ascii="ＭＳ 明朝"/>
          <w:sz w:val="22"/>
          <w:szCs w:val="22"/>
        </w:rPr>
      </w:pPr>
      <w:r w:rsidRPr="00AD5F70">
        <w:rPr>
          <w:rFonts w:ascii="ＭＳ 明朝" w:hint="eastAsia"/>
          <w:sz w:val="22"/>
          <w:szCs w:val="22"/>
        </w:rPr>
        <w:t>２　契約当事者は、法律、規則、政府ないしは裁判所の命令等によって開示が義務づけら</w:t>
      </w:r>
      <w:r>
        <w:rPr>
          <w:rFonts w:ascii="ＭＳ 明朝" w:hint="eastAsia"/>
          <w:sz w:val="22"/>
          <w:szCs w:val="22"/>
        </w:rPr>
        <w:t xml:space="preserve">　</w:t>
      </w:r>
    </w:p>
    <w:p w14:paraId="409557B6" w14:textId="77777777" w:rsidR="00AD5F70" w:rsidRDefault="00AD5F70" w:rsidP="00AD5F70">
      <w:pPr>
        <w:ind w:left="-1" w:firstLineChars="100" w:firstLine="213"/>
        <w:rPr>
          <w:rFonts w:ascii="ＭＳ 明朝"/>
          <w:sz w:val="22"/>
          <w:szCs w:val="22"/>
        </w:rPr>
      </w:pPr>
      <w:r w:rsidRPr="00AD5F70">
        <w:rPr>
          <w:rFonts w:ascii="ＭＳ 明朝" w:hint="eastAsia"/>
          <w:sz w:val="22"/>
          <w:szCs w:val="22"/>
        </w:rPr>
        <w:t>れた他の契約当事者の機密情報及び政府の要請等に基づき、自らが公表する契約に関す</w:t>
      </w:r>
      <w:r>
        <w:rPr>
          <w:rFonts w:ascii="ＭＳ 明朝" w:hint="eastAsia"/>
          <w:sz w:val="22"/>
          <w:szCs w:val="22"/>
        </w:rPr>
        <w:t xml:space="preserve">　</w:t>
      </w:r>
    </w:p>
    <w:p w14:paraId="4D429605" w14:textId="77777777" w:rsidR="00AD5F70" w:rsidRDefault="00AD5F70" w:rsidP="00AD5F70">
      <w:pPr>
        <w:ind w:left="-1" w:firstLineChars="100" w:firstLine="213"/>
        <w:rPr>
          <w:rFonts w:ascii="ＭＳ 明朝"/>
          <w:sz w:val="22"/>
          <w:szCs w:val="22"/>
        </w:rPr>
      </w:pPr>
      <w:r w:rsidRPr="00AD5F70">
        <w:rPr>
          <w:rFonts w:ascii="ＭＳ 明朝" w:hint="eastAsia"/>
          <w:sz w:val="22"/>
          <w:szCs w:val="22"/>
        </w:rPr>
        <w:t>る情報に含まれる他の契約当事者の機密情報を開示することができるものとする。ただ</w:t>
      </w:r>
    </w:p>
    <w:p w14:paraId="308491B0" w14:textId="77777777" w:rsidR="00AD5F70" w:rsidRDefault="00AD5F70" w:rsidP="00AD5F70">
      <w:pPr>
        <w:ind w:left="-1" w:firstLineChars="100" w:firstLine="213"/>
        <w:rPr>
          <w:rFonts w:ascii="ＭＳ 明朝"/>
          <w:sz w:val="22"/>
          <w:szCs w:val="22"/>
        </w:rPr>
      </w:pPr>
      <w:r w:rsidRPr="00AD5F70">
        <w:rPr>
          <w:rFonts w:ascii="ＭＳ 明朝" w:hint="eastAsia"/>
          <w:sz w:val="22"/>
          <w:szCs w:val="22"/>
        </w:rPr>
        <w:t>し、係る開示は必要最小限の範囲で行われるものとし、他の契約当事者が機密情報の開</w:t>
      </w:r>
    </w:p>
    <w:p w14:paraId="6D265E73" w14:textId="77777777" w:rsidR="00AD5F70" w:rsidRDefault="00AD5F70" w:rsidP="00AD5F70">
      <w:pPr>
        <w:ind w:left="-1" w:firstLineChars="100" w:firstLine="213"/>
        <w:rPr>
          <w:rFonts w:ascii="ＭＳ 明朝"/>
          <w:sz w:val="22"/>
          <w:szCs w:val="22"/>
        </w:rPr>
      </w:pPr>
      <w:r w:rsidRPr="00AD5F70">
        <w:rPr>
          <w:rFonts w:ascii="ＭＳ 明朝" w:hint="eastAsia"/>
          <w:sz w:val="22"/>
          <w:szCs w:val="22"/>
        </w:rPr>
        <w:t>示に異議を唱えることができるように、又は当該命令等又は要請等への対抗手段が講じ</w:t>
      </w:r>
    </w:p>
    <w:p w14:paraId="36398A11" w14:textId="68D5CD00" w:rsidR="00AD5F70" w:rsidRPr="00AD5F70" w:rsidRDefault="00AD5F70" w:rsidP="00AD5F70">
      <w:pPr>
        <w:ind w:left="-1" w:firstLineChars="100" w:firstLine="213"/>
        <w:rPr>
          <w:rFonts w:ascii="ＭＳ 明朝"/>
          <w:sz w:val="22"/>
          <w:szCs w:val="22"/>
        </w:rPr>
      </w:pPr>
      <w:r w:rsidRPr="00AD5F70">
        <w:rPr>
          <w:rFonts w:ascii="ＭＳ 明朝" w:hint="eastAsia"/>
          <w:sz w:val="22"/>
          <w:szCs w:val="22"/>
        </w:rPr>
        <w:t>られるように、他の契約当事者に対して予め通知するものとする。</w:t>
      </w:r>
    </w:p>
    <w:p w14:paraId="1A1F6FD0" w14:textId="77777777" w:rsidR="00AD5F70" w:rsidRDefault="00AD5F70" w:rsidP="00AD5F70">
      <w:pPr>
        <w:ind w:left="-1"/>
        <w:rPr>
          <w:rFonts w:ascii="ＭＳ 明朝"/>
          <w:sz w:val="22"/>
          <w:szCs w:val="22"/>
        </w:rPr>
      </w:pPr>
      <w:r w:rsidRPr="00AD5F70">
        <w:rPr>
          <w:rFonts w:ascii="ＭＳ 明朝" w:hint="eastAsia"/>
          <w:sz w:val="22"/>
          <w:szCs w:val="22"/>
        </w:rPr>
        <w:t>３　契約当事者は、技術指導終了後又は他の契約当事者から要請があったときは、遅滞な</w:t>
      </w:r>
    </w:p>
    <w:p w14:paraId="65104EC1" w14:textId="77777777" w:rsidR="00AD5F70" w:rsidRDefault="00AD5F70" w:rsidP="00AD5F70">
      <w:pPr>
        <w:ind w:left="-1" w:firstLineChars="100" w:firstLine="213"/>
        <w:rPr>
          <w:rFonts w:ascii="ＭＳ 明朝"/>
          <w:sz w:val="22"/>
          <w:szCs w:val="22"/>
        </w:rPr>
      </w:pPr>
      <w:r w:rsidRPr="00AD5F70">
        <w:rPr>
          <w:rFonts w:ascii="ＭＳ 明朝" w:hint="eastAsia"/>
          <w:sz w:val="22"/>
          <w:szCs w:val="22"/>
        </w:rPr>
        <w:t>く、機密情報（当該他の契約当事者から受領した情報に限る）を記した文書その他の記</w:t>
      </w:r>
    </w:p>
    <w:p w14:paraId="42836B5D" w14:textId="77777777" w:rsidR="00AD5F70" w:rsidRDefault="00AD5F70" w:rsidP="00AD5F70">
      <w:pPr>
        <w:ind w:left="-1" w:firstLineChars="100" w:firstLine="213"/>
        <w:rPr>
          <w:rFonts w:ascii="ＭＳ 明朝"/>
          <w:sz w:val="22"/>
          <w:szCs w:val="22"/>
        </w:rPr>
      </w:pPr>
      <w:r w:rsidRPr="00AD5F70">
        <w:rPr>
          <w:rFonts w:ascii="ＭＳ 明朝" w:hint="eastAsia"/>
          <w:sz w:val="22"/>
          <w:szCs w:val="22"/>
        </w:rPr>
        <w:t>録媒体を、当該他の契約当事者に返却又は廃棄しなければならない。ただし、契約当事</w:t>
      </w:r>
    </w:p>
    <w:p w14:paraId="7443C479" w14:textId="3DAA1F66" w:rsidR="00AD5F70" w:rsidRDefault="00AD5F70" w:rsidP="00AD5F70">
      <w:pPr>
        <w:ind w:left="-1" w:firstLineChars="100" w:firstLine="213"/>
        <w:rPr>
          <w:rFonts w:ascii="ＭＳ 明朝"/>
          <w:sz w:val="22"/>
          <w:szCs w:val="22"/>
        </w:rPr>
      </w:pPr>
      <w:r w:rsidRPr="00AD5F70">
        <w:rPr>
          <w:rFonts w:ascii="ＭＳ 明朝" w:hint="eastAsia"/>
          <w:sz w:val="22"/>
          <w:szCs w:val="22"/>
        </w:rPr>
        <w:t>者が当該機密情報の取り扱いについて別途合意した場合は、その定めに従う。</w:t>
      </w:r>
    </w:p>
    <w:p w14:paraId="0000008B" w14:textId="77777777" w:rsidR="00C47EC9" w:rsidRDefault="00C47EC9">
      <w:pPr>
        <w:rPr>
          <w:rFonts w:ascii="ＭＳ 明朝"/>
          <w:sz w:val="22"/>
          <w:szCs w:val="22"/>
        </w:rPr>
      </w:pPr>
    </w:p>
    <w:p w14:paraId="0000008C" w14:textId="77777777" w:rsidR="00C47EC9" w:rsidRDefault="00000000">
      <w:pPr>
        <w:rPr>
          <w:rFonts w:ascii="ＭＳ 明朝"/>
          <w:sz w:val="22"/>
          <w:szCs w:val="22"/>
        </w:rPr>
      </w:pPr>
      <w:bookmarkStart w:id="10" w:name="LWG=ce3ca208-2fd0-4195-9cd8-0e83f2cf347d"/>
      <w:bookmarkEnd w:id="9"/>
      <w:r>
        <w:rPr>
          <w:rFonts w:ascii="ＭＳ 明朝"/>
          <w:sz w:val="22"/>
          <w:szCs w:val="22"/>
        </w:rPr>
        <w:t>（非許諾・非保証）</w:t>
      </w:r>
    </w:p>
    <w:p w14:paraId="0000008D" w14:textId="77777777" w:rsidR="00C47EC9" w:rsidRDefault="00000000">
      <w:pPr>
        <w:numPr>
          <w:ilvl w:val="0"/>
          <w:numId w:val="4"/>
        </w:numPr>
        <w:rPr>
          <w:rFonts w:ascii="ＭＳ 明朝"/>
          <w:sz w:val="22"/>
          <w:szCs w:val="22"/>
        </w:rPr>
      </w:pPr>
      <w:r>
        <w:rPr>
          <w:rFonts w:ascii="ＭＳ 明朝"/>
          <w:sz w:val="22"/>
          <w:szCs w:val="22"/>
        </w:rPr>
        <w:t>本契約に定めがある場合を除き、本契約の如何なる定めも本技術指導に関して甲が有する特許権、特許を受ける権利、著作権その他の一切の権利を乙に付与ないし許諾するものではない。</w:t>
      </w:r>
    </w:p>
    <w:p w14:paraId="0000008E" w14:textId="77777777" w:rsidR="00C47EC9" w:rsidRDefault="00000000">
      <w:pPr>
        <w:numPr>
          <w:ilvl w:val="0"/>
          <w:numId w:val="15"/>
        </w:numPr>
        <w:rPr>
          <w:rFonts w:ascii="ＭＳ 明朝"/>
          <w:sz w:val="22"/>
          <w:szCs w:val="22"/>
        </w:rPr>
      </w:pPr>
      <w:r>
        <w:rPr>
          <w:rFonts w:ascii="ＭＳ 明朝"/>
          <w:sz w:val="22"/>
          <w:szCs w:val="22"/>
        </w:rPr>
        <w:t>本技術指導の結果生じるいかなる事象に関しても、甲は一切の責任を負わない。甲は、本技術指導の内容について、乙の要求に合致すること、特定の目的に適合すること、技術の内容が市場性があり実現可能であること等を含め明示又は黙示を問わず一切の保証をせず、かつ、本技術指導の内容の乙による使用が第三者の特許権、著作権、商標権をはじめとする一切の財産権を侵害しない旨の保証をするものではない。本技術指導の内容を用いた乙又は乙の取引先、顧客その他乙関係者による商品の製造、商品の販売、役務の提供その他の行為によって乙又は第三者に損害が発生した場合でも、甲は乙に対し、一切の責任を負わない。</w:t>
      </w:r>
    </w:p>
    <w:p w14:paraId="0000008F" w14:textId="77777777" w:rsidR="00C47EC9" w:rsidRDefault="00C47EC9">
      <w:pPr>
        <w:rPr>
          <w:rFonts w:ascii="ＭＳ 明朝"/>
          <w:sz w:val="22"/>
          <w:szCs w:val="22"/>
        </w:rPr>
      </w:pPr>
    </w:p>
    <w:p w14:paraId="00000090" w14:textId="77777777" w:rsidR="00C47EC9" w:rsidRDefault="00000000">
      <w:pPr>
        <w:rPr>
          <w:rFonts w:ascii="ＭＳ 明朝"/>
          <w:sz w:val="22"/>
          <w:szCs w:val="22"/>
        </w:rPr>
      </w:pPr>
      <w:bookmarkStart w:id="11" w:name="LWG=90861f6a-5ffa-4f51-98f6-d9b977fb1d38"/>
      <w:bookmarkEnd w:id="10"/>
      <w:r>
        <w:rPr>
          <w:rFonts w:ascii="ＭＳ 明朝"/>
          <w:sz w:val="22"/>
          <w:szCs w:val="22"/>
        </w:rPr>
        <w:t>（反社会的勢力の排除）</w:t>
      </w:r>
    </w:p>
    <w:p w14:paraId="00000091" w14:textId="77777777" w:rsidR="00C47EC9" w:rsidRDefault="00000000">
      <w:pPr>
        <w:numPr>
          <w:ilvl w:val="0"/>
          <w:numId w:val="4"/>
        </w:numPr>
        <w:rPr>
          <w:rFonts w:ascii="ＭＳ 明朝"/>
          <w:sz w:val="22"/>
          <w:szCs w:val="22"/>
        </w:rPr>
      </w:pPr>
      <w:r>
        <w:rPr>
          <w:rFonts w:ascii="ＭＳ 明朝"/>
          <w:sz w:val="22"/>
          <w:szCs w:val="22"/>
        </w:rPr>
        <w:t>契約当事者は、それぞれ、他の契約当事者に対し、現在又は将来にわたって、次の各号の事項を表明及び保証する。</w:t>
      </w:r>
    </w:p>
    <w:p w14:paraId="00000092" w14:textId="77777777" w:rsidR="00C47EC9" w:rsidRDefault="00000000">
      <w:pPr>
        <w:numPr>
          <w:ilvl w:val="1"/>
          <w:numId w:val="16"/>
        </w:numPr>
        <w:rPr>
          <w:rFonts w:ascii="ＭＳ 明朝"/>
          <w:sz w:val="22"/>
          <w:szCs w:val="22"/>
        </w:rPr>
      </w:pPr>
      <w:r>
        <w:rPr>
          <w:rFonts w:ascii="ＭＳ 明朝"/>
          <w:sz w:val="22"/>
          <w:szCs w:val="22"/>
        </w:rPr>
        <w:t>自ら又は自己の役員若しくは経営に実質的に関与している者が、「暴力団」、「暴力団員」、「暴力団員でなくなった時から５年を経過しない者」、「暴力団関係企業」、「総会屋」、「暴力団準構成員」、「社会運動等標ぼうゴロ」、「特殊知能暴力集団」、「自己、自社もしくは第三者の不正の利益を図る目的または第三者に損害を加える目的を持って暴力団員を利用するなどしている者」、「暴力団員に対して資金等を提供し、または便宜を供与するなど直接的あるいは積極的に暴力団の維持、運営に協力し、もしくは関与している者」、「暴力団員であることを知りながら、これを不当に利</w:t>
      </w:r>
      <w:r>
        <w:rPr>
          <w:rFonts w:ascii="ＭＳ 明朝"/>
          <w:sz w:val="22"/>
          <w:szCs w:val="22"/>
        </w:rPr>
        <w:lastRenderedPageBreak/>
        <w:t>用するなどしている者」、「暴力団または暴力団員と社会的に非難されるべき関係を有している者」、その他これらに準ずる者又はその構成員（以下総称して「反社会的勢力」という。）ではないこと</w:t>
      </w:r>
    </w:p>
    <w:p w14:paraId="00000093" w14:textId="77777777" w:rsidR="00C47EC9" w:rsidRDefault="00000000">
      <w:pPr>
        <w:numPr>
          <w:ilvl w:val="1"/>
          <w:numId w:val="16"/>
        </w:numPr>
        <w:rPr>
          <w:rFonts w:ascii="ＭＳ 明朝"/>
          <w:sz w:val="22"/>
          <w:szCs w:val="22"/>
        </w:rPr>
      </w:pPr>
      <w:r>
        <w:rPr>
          <w:rFonts w:ascii="ＭＳ 明朝"/>
          <w:sz w:val="22"/>
          <w:szCs w:val="22"/>
        </w:rPr>
        <w:t>自らが、反社会的勢力によってその経営を支配される関係にはないこと</w:t>
      </w:r>
    </w:p>
    <w:p w14:paraId="00000094" w14:textId="77777777" w:rsidR="00C47EC9" w:rsidRDefault="00000000">
      <w:pPr>
        <w:numPr>
          <w:ilvl w:val="1"/>
          <w:numId w:val="16"/>
        </w:numPr>
        <w:rPr>
          <w:rFonts w:ascii="ＭＳ 明朝"/>
          <w:sz w:val="22"/>
          <w:szCs w:val="22"/>
        </w:rPr>
      </w:pPr>
      <w:r>
        <w:rPr>
          <w:rFonts w:ascii="ＭＳ 明朝"/>
          <w:sz w:val="22"/>
          <w:szCs w:val="22"/>
        </w:rPr>
        <w:t>反社会的勢力に自己の名義を利用させ、本契約を締結するものでないこと</w:t>
      </w:r>
    </w:p>
    <w:p w14:paraId="00000095" w14:textId="77777777" w:rsidR="00C47EC9" w:rsidRDefault="00000000">
      <w:pPr>
        <w:numPr>
          <w:ilvl w:val="0"/>
          <w:numId w:val="17"/>
        </w:numPr>
        <w:rPr>
          <w:rFonts w:ascii="ＭＳ 明朝"/>
          <w:sz w:val="22"/>
          <w:szCs w:val="22"/>
        </w:rPr>
      </w:pPr>
      <w:r>
        <w:rPr>
          <w:rFonts w:ascii="ＭＳ 明朝"/>
          <w:sz w:val="22"/>
          <w:szCs w:val="22"/>
        </w:rPr>
        <w:t>契約当事者は、それぞれ、自らまたは第三者を利用して以下の各号のいずれの行為も行わないことを誓約する。</w:t>
      </w:r>
    </w:p>
    <w:p w14:paraId="00000096" w14:textId="77777777" w:rsidR="00C47EC9" w:rsidRDefault="00000000">
      <w:pPr>
        <w:numPr>
          <w:ilvl w:val="1"/>
          <w:numId w:val="18"/>
        </w:numPr>
        <w:rPr>
          <w:rFonts w:ascii="ＭＳ 明朝"/>
          <w:sz w:val="22"/>
          <w:szCs w:val="22"/>
        </w:rPr>
      </w:pPr>
      <w:r>
        <w:rPr>
          <w:rFonts w:ascii="ＭＳ 明朝"/>
          <w:sz w:val="22"/>
          <w:szCs w:val="22"/>
        </w:rPr>
        <w:t>暴力的な要求行為</w:t>
      </w:r>
    </w:p>
    <w:p w14:paraId="00000097" w14:textId="77777777" w:rsidR="00C47EC9" w:rsidRDefault="00000000">
      <w:pPr>
        <w:numPr>
          <w:ilvl w:val="1"/>
          <w:numId w:val="18"/>
        </w:numPr>
        <w:rPr>
          <w:rFonts w:ascii="ＭＳ 明朝"/>
          <w:sz w:val="22"/>
          <w:szCs w:val="22"/>
        </w:rPr>
      </w:pPr>
      <w:r>
        <w:rPr>
          <w:rFonts w:ascii="ＭＳ 明朝"/>
          <w:sz w:val="22"/>
          <w:szCs w:val="22"/>
        </w:rPr>
        <w:t>法的な責任を超えた不当な要求行為</w:t>
      </w:r>
    </w:p>
    <w:p w14:paraId="00000098" w14:textId="77777777" w:rsidR="00C47EC9" w:rsidRDefault="00000000">
      <w:pPr>
        <w:numPr>
          <w:ilvl w:val="1"/>
          <w:numId w:val="18"/>
        </w:numPr>
        <w:rPr>
          <w:rFonts w:ascii="ＭＳ 明朝"/>
          <w:sz w:val="22"/>
          <w:szCs w:val="22"/>
        </w:rPr>
      </w:pPr>
      <w:r>
        <w:rPr>
          <w:rFonts w:ascii="ＭＳ 明朝"/>
          <w:sz w:val="22"/>
          <w:szCs w:val="22"/>
        </w:rPr>
        <w:t>脅迫的な言動又は暴力を用いる行為</w:t>
      </w:r>
    </w:p>
    <w:p w14:paraId="00000099" w14:textId="77777777" w:rsidR="00C47EC9" w:rsidRDefault="00000000">
      <w:pPr>
        <w:numPr>
          <w:ilvl w:val="1"/>
          <w:numId w:val="18"/>
        </w:numPr>
        <w:rPr>
          <w:rFonts w:ascii="ＭＳ 明朝"/>
          <w:sz w:val="22"/>
          <w:szCs w:val="22"/>
        </w:rPr>
      </w:pPr>
      <w:r>
        <w:rPr>
          <w:rFonts w:ascii="ＭＳ 明朝"/>
          <w:sz w:val="22"/>
          <w:szCs w:val="22"/>
        </w:rPr>
        <w:t>風説を流布し、偽計を用いもしくは威力を用いて他の契約当事者の信用を毀損し、または他の契約当事者の業務を妨害する行為</w:t>
      </w:r>
    </w:p>
    <w:p w14:paraId="0000009A" w14:textId="77777777" w:rsidR="00C47EC9" w:rsidRDefault="00000000">
      <w:pPr>
        <w:numPr>
          <w:ilvl w:val="1"/>
          <w:numId w:val="18"/>
        </w:numPr>
        <w:rPr>
          <w:rFonts w:ascii="ＭＳ 明朝"/>
          <w:sz w:val="22"/>
          <w:szCs w:val="22"/>
        </w:rPr>
      </w:pPr>
      <w:r>
        <w:rPr>
          <w:rFonts w:ascii="ＭＳ 明朝"/>
          <w:sz w:val="22"/>
          <w:szCs w:val="22"/>
        </w:rPr>
        <w:t>その他前各号に準ずる行為</w:t>
      </w:r>
    </w:p>
    <w:p w14:paraId="0000009B" w14:textId="77777777" w:rsidR="00C47EC9" w:rsidRDefault="00C47EC9">
      <w:pPr>
        <w:rPr>
          <w:rFonts w:ascii="ＭＳ 明朝"/>
          <w:sz w:val="22"/>
          <w:szCs w:val="22"/>
        </w:rPr>
      </w:pPr>
    </w:p>
    <w:p w14:paraId="0000009C" w14:textId="77777777" w:rsidR="00C47EC9" w:rsidRDefault="00000000">
      <w:pPr>
        <w:rPr>
          <w:rFonts w:ascii="ＭＳ 明朝"/>
          <w:sz w:val="22"/>
          <w:szCs w:val="22"/>
        </w:rPr>
      </w:pPr>
      <w:bookmarkStart w:id="12" w:name="LWG=a09c5775-7a8d-4e19-8cb8-396e06a200e0"/>
      <w:bookmarkEnd w:id="11"/>
      <w:r>
        <w:rPr>
          <w:rFonts w:ascii="ＭＳ 明朝"/>
          <w:sz w:val="22"/>
          <w:szCs w:val="22"/>
        </w:rPr>
        <w:t>（権利譲渡の禁止）</w:t>
      </w:r>
    </w:p>
    <w:p w14:paraId="0000009D" w14:textId="65F23A41" w:rsidR="00C47EC9" w:rsidRDefault="00000000">
      <w:pPr>
        <w:numPr>
          <w:ilvl w:val="0"/>
          <w:numId w:val="4"/>
        </w:numPr>
        <w:rPr>
          <w:rFonts w:ascii="ＭＳ 明朝"/>
          <w:sz w:val="22"/>
          <w:szCs w:val="22"/>
        </w:rPr>
      </w:pPr>
      <w:r>
        <w:rPr>
          <w:rFonts w:ascii="ＭＳ 明朝"/>
          <w:sz w:val="22"/>
          <w:szCs w:val="22"/>
        </w:rPr>
        <w:t>いずれの</w:t>
      </w:r>
      <w:r w:rsidR="00B55887">
        <w:rPr>
          <w:rFonts w:ascii="ＭＳ 明朝" w:hint="eastAsia"/>
          <w:sz w:val="22"/>
          <w:szCs w:val="22"/>
        </w:rPr>
        <w:t>契約</w:t>
      </w:r>
      <w:r>
        <w:rPr>
          <w:rFonts w:ascii="ＭＳ 明朝"/>
          <w:sz w:val="22"/>
          <w:szCs w:val="22"/>
        </w:rPr>
        <w:t>当事者も、他の契約当事者の書面による事前の同意を得なければ、本契約に係る権利義務の全部又は一部を譲渡することはできない。</w:t>
      </w:r>
    </w:p>
    <w:p w14:paraId="0000009E" w14:textId="77777777" w:rsidR="00C47EC9" w:rsidRDefault="00C47EC9">
      <w:pPr>
        <w:rPr>
          <w:rFonts w:ascii="ＭＳ 明朝"/>
          <w:sz w:val="22"/>
          <w:szCs w:val="22"/>
        </w:rPr>
      </w:pPr>
    </w:p>
    <w:p w14:paraId="0000009F" w14:textId="77777777" w:rsidR="00C47EC9" w:rsidRDefault="00000000">
      <w:pPr>
        <w:rPr>
          <w:rFonts w:ascii="ＭＳ 明朝"/>
          <w:sz w:val="22"/>
          <w:szCs w:val="22"/>
        </w:rPr>
      </w:pPr>
      <w:bookmarkStart w:id="13" w:name="LWG=90d3e0e2-8bae-457b-b011-0d88798b2749"/>
      <w:bookmarkEnd w:id="12"/>
      <w:r>
        <w:rPr>
          <w:rFonts w:ascii="ＭＳ 明朝"/>
          <w:sz w:val="22"/>
          <w:szCs w:val="22"/>
        </w:rPr>
        <w:t>（契約の解約）</w:t>
      </w:r>
    </w:p>
    <w:p w14:paraId="000000A0" w14:textId="77777777" w:rsidR="00C47EC9" w:rsidRDefault="00000000">
      <w:pPr>
        <w:numPr>
          <w:ilvl w:val="0"/>
          <w:numId w:val="4"/>
        </w:numPr>
        <w:rPr>
          <w:rFonts w:ascii="ＭＳ 明朝"/>
          <w:sz w:val="22"/>
          <w:szCs w:val="22"/>
        </w:rPr>
      </w:pPr>
      <w:r>
        <w:rPr>
          <w:rFonts w:ascii="ＭＳ 明朝"/>
          <w:sz w:val="22"/>
          <w:szCs w:val="22"/>
        </w:rPr>
        <w:t>契約当事者は、次の各号の一つに該当する場合は、本技術指導を中止し、本契約を解約することができる。</w:t>
      </w:r>
    </w:p>
    <w:p w14:paraId="000000A1" w14:textId="77777777" w:rsidR="00C47EC9" w:rsidRDefault="00000000">
      <w:pPr>
        <w:numPr>
          <w:ilvl w:val="1"/>
          <w:numId w:val="19"/>
        </w:numPr>
        <w:rPr>
          <w:rFonts w:ascii="ＭＳ 明朝"/>
          <w:sz w:val="22"/>
          <w:szCs w:val="22"/>
        </w:rPr>
      </w:pPr>
      <w:r>
        <w:rPr>
          <w:rFonts w:ascii="ＭＳ 明朝"/>
          <w:sz w:val="22"/>
          <w:szCs w:val="22"/>
        </w:rPr>
        <w:t>天災その他の不可抗力又は研究遂行上やむを得ない事由がある場合</w:t>
      </w:r>
    </w:p>
    <w:p w14:paraId="000000A2" w14:textId="77777777" w:rsidR="00C47EC9" w:rsidRDefault="00000000">
      <w:pPr>
        <w:numPr>
          <w:ilvl w:val="1"/>
          <w:numId w:val="19"/>
        </w:numPr>
        <w:rPr>
          <w:rFonts w:ascii="ＭＳ 明朝"/>
          <w:sz w:val="22"/>
          <w:szCs w:val="22"/>
        </w:rPr>
      </w:pPr>
      <w:r>
        <w:rPr>
          <w:rFonts w:ascii="ＭＳ 明朝"/>
          <w:sz w:val="22"/>
          <w:szCs w:val="22"/>
        </w:rPr>
        <w:t>技術指導担当者の休業・転出・退職等により、本技術指導の継続が困難となった場合</w:t>
      </w:r>
    </w:p>
    <w:p w14:paraId="000000A3" w14:textId="77777777" w:rsidR="00C47EC9" w:rsidRDefault="00000000">
      <w:pPr>
        <w:numPr>
          <w:ilvl w:val="1"/>
          <w:numId w:val="19"/>
        </w:numPr>
        <w:rPr>
          <w:rFonts w:ascii="ＭＳ 明朝"/>
          <w:sz w:val="22"/>
          <w:szCs w:val="22"/>
        </w:rPr>
      </w:pPr>
      <w:r>
        <w:rPr>
          <w:rFonts w:ascii="ＭＳ 明朝"/>
          <w:sz w:val="22"/>
          <w:szCs w:val="22"/>
        </w:rPr>
        <w:t>いずれかの契約当事者より本技術指導の中止の申し出があり、他の全ての契約当事者が同意した場合</w:t>
      </w:r>
    </w:p>
    <w:p w14:paraId="000000A4" w14:textId="77777777" w:rsidR="00C47EC9" w:rsidRDefault="00000000">
      <w:pPr>
        <w:numPr>
          <w:ilvl w:val="0"/>
          <w:numId w:val="20"/>
        </w:numPr>
        <w:rPr>
          <w:rFonts w:ascii="ＭＳ 明朝"/>
          <w:sz w:val="22"/>
          <w:szCs w:val="22"/>
        </w:rPr>
      </w:pPr>
      <w:r>
        <w:rPr>
          <w:rFonts w:ascii="ＭＳ 明朝"/>
          <w:sz w:val="22"/>
          <w:szCs w:val="22"/>
        </w:rPr>
        <w:t>契約当事者は、前項の規定により、本契約を解約した場合、他の契約当事者の受ける損害については責めを負わない。</w:t>
      </w:r>
    </w:p>
    <w:p w14:paraId="000000A5" w14:textId="77777777" w:rsidR="00C47EC9" w:rsidRDefault="00C47EC9">
      <w:pPr>
        <w:rPr>
          <w:rFonts w:ascii="ＭＳ 明朝"/>
          <w:sz w:val="22"/>
          <w:szCs w:val="22"/>
        </w:rPr>
      </w:pPr>
    </w:p>
    <w:p w14:paraId="000000A6" w14:textId="77777777" w:rsidR="00C47EC9" w:rsidRDefault="00000000">
      <w:pPr>
        <w:rPr>
          <w:rFonts w:ascii="ＭＳ 明朝"/>
          <w:sz w:val="22"/>
          <w:szCs w:val="22"/>
        </w:rPr>
      </w:pPr>
      <w:bookmarkStart w:id="14" w:name="LWG=86e1a0d5-5975-47e8-a36e-1ecd87b239f9"/>
      <w:bookmarkEnd w:id="13"/>
      <w:r>
        <w:rPr>
          <w:rFonts w:ascii="ＭＳ 明朝"/>
          <w:sz w:val="22"/>
          <w:szCs w:val="22"/>
        </w:rPr>
        <w:t>（契約の解除）</w:t>
      </w:r>
    </w:p>
    <w:p w14:paraId="000000A8" w14:textId="202D978C" w:rsidR="00C47EC9" w:rsidRPr="006E4076" w:rsidRDefault="00000000" w:rsidP="006E4076">
      <w:pPr>
        <w:numPr>
          <w:ilvl w:val="0"/>
          <w:numId w:val="4"/>
        </w:numPr>
        <w:ind w:left="209"/>
        <w:rPr>
          <w:rFonts w:ascii="ＭＳ 明朝"/>
          <w:sz w:val="22"/>
          <w:szCs w:val="22"/>
        </w:rPr>
      </w:pPr>
      <w:r w:rsidRPr="006E4076">
        <w:rPr>
          <w:rFonts w:ascii="ＭＳ 明朝"/>
          <w:sz w:val="22"/>
          <w:szCs w:val="22"/>
        </w:rPr>
        <w:t>契約当事者は、他の契約当事者が本契約に違反し、相当な期間を定めて当該契約当事者に催告しても当該期間内に是正されないとき</w:t>
      </w:r>
      <w:r w:rsidR="006E4076">
        <w:rPr>
          <w:rFonts w:ascii="ＭＳ 明朝" w:hint="eastAsia"/>
          <w:sz w:val="22"/>
          <w:szCs w:val="22"/>
        </w:rPr>
        <w:t>は、本契約を解除できる。</w:t>
      </w:r>
    </w:p>
    <w:p w14:paraId="000000A9" w14:textId="77777777" w:rsidR="00C47EC9" w:rsidRDefault="00000000">
      <w:pPr>
        <w:numPr>
          <w:ilvl w:val="0"/>
          <w:numId w:val="22"/>
        </w:numPr>
        <w:rPr>
          <w:rFonts w:ascii="ＭＳ 明朝"/>
          <w:sz w:val="22"/>
          <w:szCs w:val="22"/>
        </w:rPr>
      </w:pPr>
      <w:r>
        <w:rPr>
          <w:rFonts w:ascii="ＭＳ 明朝"/>
          <w:sz w:val="22"/>
          <w:szCs w:val="22"/>
        </w:rPr>
        <w:t>契約当事者は、他の契約当事者が次の各号のいずれかに該当すると判断した場合、何らの催告をすることなく本契約を解除することができ、当該他の契約当事者に損害が生じてもこれを賠償することを要しない。</w:t>
      </w:r>
    </w:p>
    <w:p w14:paraId="000000AA" w14:textId="77777777" w:rsidR="00C47EC9" w:rsidRDefault="00000000">
      <w:pPr>
        <w:numPr>
          <w:ilvl w:val="1"/>
          <w:numId w:val="23"/>
        </w:numPr>
        <w:rPr>
          <w:rFonts w:ascii="ＭＳ 明朝"/>
          <w:sz w:val="22"/>
          <w:szCs w:val="22"/>
        </w:rPr>
      </w:pPr>
      <w:r>
        <w:rPr>
          <w:rFonts w:ascii="ＭＳ 明朝"/>
          <w:sz w:val="22"/>
          <w:szCs w:val="22"/>
        </w:rPr>
        <w:t>第１１条第１項各号に反した。</w:t>
      </w:r>
    </w:p>
    <w:p w14:paraId="000000AB" w14:textId="77777777" w:rsidR="00C47EC9" w:rsidRDefault="00000000">
      <w:pPr>
        <w:numPr>
          <w:ilvl w:val="1"/>
          <w:numId w:val="23"/>
        </w:numPr>
        <w:rPr>
          <w:rFonts w:ascii="ＭＳ 明朝"/>
          <w:sz w:val="22"/>
          <w:szCs w:val="22"/>
        </w:rPr>
      </w:pPr>
      <w:r>
        <w:rPr>
          <w:rFonts w:ascii="ＭＳ 明朝"/>
          <w:sz w:val="22"/>
          <w:szCs w:val="22"/>
        </w:rPr>
        <w:t>第１１条第２項各号のいずれかの行為を行った。</w:t>
      </w:r>
    </w:p>
    <w:p w14:paraId="000000AC" w14:textId="77777777" w:rsidR="00C47EC9" w:rsidRDefault="00C47EC9">
      <w:pPr>
        <w:rPr>
          <w:rFonts w:ascii="ＭＳ 明朝"/>
          <w:sz w:val="22"/>
          <w:szCs w:val="22"/>
        </w:rPr>
      </w:pPr>
    </w:p>
    <w:p w14:paraId="000000AD" w14:textId="77777777" w:rsidR="00C47EC9" w:rsidRDefault="00000000">
      <w:pPr>
        <w:rPr>
          <w:rFonts w:ascii="ＭＳ 明朝"/>
          <w:sz w:val="22"/>
          <w:szCs w:val="22"/>
        </w:rPr>
      </w:pPr>
      <w:bookmarkStart w:id="15" w:name="LWG=626ef44e-5aa0-466c-b591-0433feb42b01"/>
      <w:bookmarkEnd w:id="14"/>
      <w:r>
        <w:rPr>
          <w:rFonts w:ascii="ＭＳ 明朝"/>
          <w:sz w:val="22"/>
          <w:szCs w:val="22"/>
        </w:rPr>
        <w:t>（有効期間）</w:t>
      </w:r>
    </w:p>
    <w:p w14:paraId="000000AE" w14:textId="77777777" w:rsidR="00C47EC9" w:rsidRDefault="00000000">
      <w:pPr>
        <w:numPr>
          <w:ilvl w:val="0"/>
          <w:numId w:val="4"/>
        </w:numPr>
        <w:rPr>
          <w:rFonts w:ascii="ＭＳ 明朝"/>
          <w:sz w:val="22"/>
          <w:szCs w:val="22"/>
        </w:rPr>
      </w:pPr>
      <w:r>
        <w:rPr>
          <w:rFonts w:ascii="ＭＳ 明朝"/>
          <w:sz w:val="22"/>
          <w:szCs w:val="22"/>
        </w:rPr>
        <w:t>本契約の有効期間は、第６条に定める本技術指導の期間とする。</w:t>
      </w:r>
    </w:p>
    <w:p w14:paraId="000000AF" w14:textId="77777777" w:rsidR="00C47EC9" w:rsidRDefault="00000000">
      <w:pPr>
        <w:numPr>
          <w:ilvl w:val="0"/>
          <w:numId w:val="24"/>
        </w:numPr>
        <w:rPr>
          <w:rFonts w:ascii="ＭＳ 明朝"/>
          <w:sz w:val="22"/>
          <w:szCs w:val="22"/>
        </w:rPr>
      </w:pPr>
      <w:r>
        <w:rPr>
          <w:rFonts w:ascii="ＭＳ 明朝"/>
          <w:sz w:val="22"/>
          <w:szCs w:val="22"/>
        </w:rPr>
        <w:t>本契約の終了後も、次の各号については以下に定める期間なお有効とする。</w:t>
      </w:r>
    </w:p>
    <w:p w14:paraId="000000B0" w14:textId="77777777" w:rsidR="00C47EC9" w:rsidRDefault="00000000">
      <w:pPr>
        <w:numPr>
          <w:ilvl w:val="1"/>
          <w:numId w:val="25"/>
        </w:numPr>
        <w:rPr>
          <w:rFonts w:ascii="ＭＳ 明朝"/>
          <w:sz w:val="22"/>
          <w:szCs w:val="22"/>
        </w:rPr>
      </w:pPr>
      <w:r>
        <w:rPr>
          <w:rFonts w:ascii="ＭＳ 明朝"/>
          <w:sz w:val="22"/>
          <w:szCs w:val="22"/>
        </w:rPr>
        <w:t>第９条第１項の規定は、本契約の終了の日から３年間</w:t>
      </w:r>
    </w:p>
    <w:p w14:paraId="000000B1" w14:textId="13187448" w:rsidR="00C47EC9" w:rsidRDefault="00000000">
      <w:pPr>
        <w:numPr>
          <w:ilvl w:val="1"/>
          <w:numId w:val="25"/>
        </w:numPr>
        <w:rPr>
          <w:rFonts w:ascii="ＭＳ 明朝"/>
          <w:sz w:val="22"/>
          <w:szCs w:val="22"/>
        </w:rPr>
      </w:pPr>
      <w:r>
        <w:rPr>
          <w:rFonts w:ascii="ＭＳ 明朝"/>
          <w:sz w:val="22"/>
          <w:szCs w:val="22"/>
        </w:rPr>
        <w:t>第７条、第９条第２項</w:t>
      </w:r>
      <w:r w:rsidR="007861EA">
        <w:rPr>
          <w:rFonts w:ascii="ＭＳ 明朝" w:hint="eastAsia"/>
          <w:sz w:val="22"/>
          <w:szCs w:val="22"/>
        </w:rPr>
        <w:t>及び第３項</w:t>
      </w:r>
      <w:r>
        <w:rPr>
          <w:rFonts w:ascii="ＭＳ 明朝"/>
          <w:sz w:val="22"/>
          <w:szCs w:val="22"/>
        </w:rPr>
        <w:t>、第１０条、第１２条、第１３条第２項及び第１４条第２項の規定は、対象事由が消滅するまで</w:t>
      </w:r>
    </w:p>
    <w:p w14:paraId="000000B2" w14:textId="77777777" w:rsidR="00C47EC9" w:rsidRDefault="00000000">
      <w:pPr>
        <w:numPr>
          <w:ilvl w:val="1"/>
          <w:numId w:val="25"/>
        </w:numPr>
        <w:rPr>
          <w:rFonts w:ascii="ＭＳ 明朝"/>
          <w:sz w:val="22"/>
          <w:szCs w:val="22"/>
        </w:rPr>
      </w:pPr>
      <w:r>
        <w:rPr>
          <w:rFonts w:ascii="ＭＳ 明朝"/>
          <w:sz w:val="22"/>
          <w:szCs w:val="22"/>
        </w:rPr>
        <w:lastRenderedPageBreak/>
        <w:t>第２条第２項の規定は、実用化開発が終了又は中止されるまで</w:t>
      </w:r>
    </w:p>
    <w:p w14:paraId="000000B3" w14:textId="77777777" w:rsidR="00C47EC9" w:rsidRDefault="00C47EC9">
      <w:pPr>
        <w:rPr>
          <w:rFonts w:ascii="ＭＳ 明朝"/>
          <w:sz w:val="22"/>
          <w:szCs w:val="22"/>
        </w:rPr>
      </w:pPr>
    </w:p>
    <w:p w14:paraId="000000B4" w14:textId="77777777" w:rsidR="00C47EC9" w:rsidRDefault="00000000">
      <w:pPr>
        <w:rPr>
          <w:rFonts w:ascii="ＭＳ 明朝"/>
          <w:sz w:val="22"/>
          <w:szCs w:val="22"/>
        </w:rPr>
      </w:pPr>
      <w:bookmarkStart w:id="16" w:name="LWG=6b1b093d-f803-424f-942f-bf260f787956"/>
      <w:bookmarkEnd w:id="15"/>
      <w:r>
        <w:rPr>
          <w:rFonts w:ascii="ＭＳ 明朝"/>
          <w:sz w:val="22"/>
          <w:szCs w:val="22"/>
        </w:rPr>
        <w:t>（協議）</w:t>
      </w:r>
    </w:p>
    <w:p w14:paraId="000000B5" w14:textId="77777777" w:rsidR="00C47EC9" w:rsidRDefault="00000000">
      <w:pPr>
        <w:numPr>
          <w:ilvl w:val="0"/>
          <w:numId w:val="4"/>
        </w:numPr>
        <w:rPr>
          <w:rFonts w:ascii="ＭＳ 明朝"/>
          <w:sz w:val="22"/>
          <w:szCs w:val="22"/>
        </w:rPr>
      </w:pPr>
      <w:r>
        <w:rPr>
          <w:rFonts w:ascii="ＭＳ 明朝"/>
          <w:sz w:val="22"/>
          <w:szCs w:val="22"/>
        </w:rPr>
        <w:t>本契約書に定めのない事項又は本契約の条項の解釈について疑義が生じた場合は、契約当事者が誠意をもって協議のうえ定めることに努める。</w:t>
      </w:r>
    </w:p>
    <w:p w14:paraId="000000B6" w14:textId="77777777" w:rsidR="00C47EC9" w:rsidRDefault="00C47EC9">
      <w:pPr>
        <w:rPr>
          <w:rFonts w:ascii="ＭＳ 明朝"/>
          <w:sz w:val="22"/>
          <w:szCs w:val="22"/>
        </w:rPr>
      </w:pPr>
    </w:p>
    <w:p w14:paraId="000000B7" w14:textId="77777777" w:rsidR="00C47EC9" w:rsidRDefault="00C47EC9">
      <w:pPr>
        <w:rPr>
          <w:rFonts w:ascii="ＭＳ 明朝"/>
          <w:sz w:val="22"/>
          <w:szCs w:val="22"/>
        </w:rPr>
      </w:pPr>
    </w:p>
    <w:p w14:paraId="000000B8" w14:textId="77777777" w:rsidR="00C47EC9" w:rsidRDefault="00000000">
      <w:pPr>
        <w:ind w:firstLine="212"/>
        <w:rPr>
          <w:rFonts w:ascii="ＭＳ 明朝"/>
          <w:sz w:val="22"/>
          <w:szCs w:val="22"/>
        </w:rPr>
      </w:pPr>
      <w:bookmarkStart w:id="17" w:name="LWG=34c33686-055c-47a6-af82-34ead399c902"/>
      <w:bookmarkEnd w:id="16"/>
      <w:r>
        <w:rPr>
          <w:rFonts w:ascii="ＭＳ 明朝"/>
          <w:sz w:val="22"/>
          <w:szCs w:val="22"/>
        </w:rPr>
        <w:t>この契約の締結を証するために、本契約書２通を作成し、甲乙記名押印のうえ各１通を保有する。</w:t>
      </w:r>
    </w:p>
    <w:p w14:paraId="000000B9" w14:textId="77777777" w:rsidR="00C47EC9" w:rsidRDefault="00C47EC9">
      <w:pPr>
        <w:rPr>
          <w:rFonts w:ascii="ＭＳ 明朝"/>
          <w:sz w:val="22"/>
          <w:szCs w:val="22"/>
        </w:rPr>
      </w:pPr>
    </w:p>
    <w:p w14:paraId="000000BA" w14:textId="77777777" w:rsidR="00C47EC9" w:rsidRDefault="00000000">
      <w:pPr>
        <w:rPr>
          <w:rFonts w:ascii="ＭＳ 明朝"/>
          <w:sz w:val="22"/>
          <w:szCs w:val="22"/>
        </w:rPr>
      </w:pPr>
      <w:r>
        <w:rPr>
          <w:rFonts w:ascii="ＭＳ 明朝"/>
          <w:sz w:val="22"/>
          <w:szCs w:val="22"/>
        </w:rPr>
        <w:t>（西暦）◇◇◇◇年◇◇月◇◇日</w:t>
      </w:r>
    </w:p>
    <w:p w14:paraId="000000BB" w14:textId="77777777" w:rsidR="00C47EC9" w:rsidRDefault="00C47EC9">
      <w:pPr>
        <w:rPr>
          <w:rFonts w:ascii="ＭＳ 明朝"/>
          <w:sz w:val="22"/>
          <w:szCs w:val="22"/>
        </w:rPr>
      </w:pPr>
    </w:p>
    <w:tbl>
      <w:tblPr>
        <w:tblW w:w="0" w:type="dxa"/>
        <w:tblInd w:w="27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567"/>
        <w:gridCol w:w="5214"/>
      </w:tblGrid>
      <w:tr w:rsidR="00C47EC9" w14:paraId="37A99E7B" w14:textId="77777777">
        <w:trPr>
          <w:trHeight w:val="397"/>
        </w:trPr>
        <w:tc>
          <w:tcPr>
            <w:tcW w:w="567" w:type="dxa"/>
            <w:tcBorders>
              <w:top w:val="nil"/>
              <w:left w:val="nil"/>
              <w:bottom w:val="nil"/>
              <w:right w:val="nil"/>
            </w:tcBorders>
          </w:tcPr>
          <w:p w14:paraId="000000BC" w14:textId="77777777" w:rsidR="00C47EC9" w:rsidRDefault="00000000">
            <w:pPr>
              <w:rPr>
                <w:rFonts w:ascii="ＭＳ 明朝"/>
                <w:sz w:val="22"/>
                <w:szCs w:val="22"/>
              </w:rPr>
            </w:pPr>
            <w:r>
              <w:rPr>
                <w:rFonts w:ascii="ＭＳ 明朝"/>
                <w:sz w:val="22"/>
                <w:szCs w:val="22"/>
              </w:rPr>
              <w:t xml:space="preserve">　　　　　　　　　　　　　　　　　　　　　</w:t>
            </w:r>
          </w:p>
        </w:tc>
        <w:tc>
          <w:tcPr>
            <w:tcW w:w="5214" w:type="dxa"/>
            <w:tcBorders>
              <w:top w:val="nil"/>
              <w:left w:val="nil"/>
              <w:bottom w:val="nil"/>
              <w:right w:val="nil"/>
            </w:tcBorders>
          </w:tcPr>
          <w:p w14:paraId="000000BD" w14:textId="77777777" w:rsidR="00C47EC9" w:rsidRDefault="00000000">
            <w:pPr>
              <w:rPr>
                <w:rFonts w:ascii="ＭＳ 明朝"/>
                <w:sz w:val="22"/>
                <w:szCs w:val="22"/>
              </w:rPr>
            </w:pPr>
            <w:r>
              <w:rPr>
                <w:rFonts w:ascii="ＭＳ 明朝"/>
                <w:sz w:val="22"/>
                <w:szCs w:val="22"/>
              </w:rPr>
              <w:t>埼玉県和光市広沢２番１号</w:t>
            </w:r>
          </w:p>
        </w:tc>
      </w:tr>
      <w:tr w:rsidR="00C47EC9" w14:paraId="013198A6" w14:textId="77777777">
        <w:trPr>
          <w:trHeight w:val="397"/>
        </w:trPr>
        <w:tc>
          <w:tcPr>
            <w:tcW w:w="567" w:type="dxa"/>
            <w:tcBorders>
              <w:top w:val="nil"/>
              <w:left w:val="nil"/>
              <w:bottom w:val="nil"/>
              <w:right w:val="nil"/>
            </w:tcBorders>
          </w:tcPr>
          <w:p w14:paraId="000000BE" w14:textId="77777777" w:rsidR="00C47EC9" w:rsidRDefault="00000000">
            <w:pPr>
              <w:rPr>
                <w:rFonts w:ascii="ＭＳ 明朝"/>
                <w:sz w:val="22"/>
                <w:szCs w:val="22"/>
              </w:rPr>
            </w:pPr>
            <w:r>
              <w:rPr>
                <w:rFonts w:ascii="ＭＳ 明朝"/>
                <w:sz w:val="22"/>
                <w:szCs w:val="22"/>
              </w:rPr>
              <w:t>甲</w:t>
            </w:r>
          </w:p>
        </w:tc>
        <w:tc>
          <w:tcPr>
            <w:tcW w:w="5214" w:type="dxa"/>
            <w:tcBorders>
              <w:top w:val="nil"/>
              <w:left w:val="nil"/>
              <w:bottom w:val="nil"/>
              <w:right w:val="nil"/>
            </w:tcBorders>
          </w:tcPr>
          <w:p w14:paraId="000000BF" w14:textId="77777777" w:rsidR="00C47EC9" w:rsidRDefault="00000000">
            <w:pPr>
              <w:rPr>
                <w:rFonts w:ascii="ＭＳ 明朝"/>
                <w:sz w:val="22"/>
                <w:szCs w:val="22"/>
              </w:rPr>
            </w:pPr>
            <w:r>
              <w:rPr>
                <w:rFonts w:ascii="ＭＳ 明朝"/>
                <w:sz w:val="22"/>
                <w:szCs w:val="22"/>
              </w:rPr>
              <w:t>国立研究開発法人 理化学研究所</w:t>
            </w:r>
          </w:p>
        </w:tc>
      </w:tr>
      <w:tr w:rsidR="00C47EC9" w14:paraId="66B9C21D" w14:textId="77777777">
        <w:trPr>
          <w:trHeight w:val="397"/>
        </w:trPr>
        <w:tc>
          <w:tcPr>
            <w:tcW w:w="567" w:type="dxa"/>
            <w:tcBorders>
              <w:top w:val="nil"/>
              <w:left w:val="nil"/>
              <w:bottom w:val="nil"/>
              <w:right w:val="nil"/>
            </w:tcBorders>
          </w:tcPr>
          <w:p w14:paraId="000000C0" w14:textId="77777777" w:rsidR="00C47EC9" w:rsidRDefault="00C47EC9">
            <w:pPr>
              <w:rPr>
                <w:rFonts w:ascii="ＭＳ 明朝"/>
                <w:sz w:val="22"/>
                <w:szCs w:val="22"/>
              </w:rPr>
            </w:pPr>
          </w:p>
        </w:tc>
        <w:tc>
          <w:tcPr>
            <w:tcW w:w="5214" w:type="dxa"/>
            <w:tcBorders>
              <w:top w:val="nil"/>
              <w:left w:val="nil"/>
              <w:bottom w:val="nil"/>
              <w:right w:val="nil"/>
            </w:tcBorders>
          </w:tcPr>
          <w:p w14:paraId="000000C1" w14:textId="04C2E4C1" w:rsidR="00C47EC9" w:rsidRDefault="00000000">
            <w:pPr>
              <w:rPr>
                <w:rFonts w:ascii="ＭＳ 明朝"/>
                <w:sz w:val="22"/>
                <w:szCs w:val="22"/>
              </w:rPr>
            </w:pPr>
            <w:r>
              <w:rPr>
                <w:rFonts w:ascii="ＭＳ 明朝"/>
                <w:sz w:val="22"/>
                <w:szCs w:val="22"/>
              </w:rPr>
              <w:t xml:space="preserve">科技ハブ産連本部　産業連携部長　</w:t>
            </w:r>
            <w:r w:rsidR="00572A2B" w:rsidRPr="00572A2B">
              <w:rPr>
                <w:rFonts w:ascii="ＭＳ 明朝"/>
                <w:sz w:val="22"/>
                <w:szCs w:val="22"/>
              </w:rPr>
              <w:t>神谷　考司</w:t>
            </w:r>
          </w:p>
        </w:tc>
      </w:tr>
    </w:tbl>
    <w:p w14:paraId="000000C2" w14:textId="77777777" w:rsidR="00C47EC9" w:rsidRDefault="00C47EC9">
      <w:pPr>
        <w:rPr>
          <w:rFonts w:ascii="ＭＳ 明朝"/>
          <w:sz w:val="22"/>
          <w:szCs w:val="22"/>
        </w:rPr>
      </w:pPr>
    </w:p>
    <w:p w14:paraId="000000C3" w14:textId="77777777" w:rsidR="00C47EC9" w:rsidRDefault="00C47EC9">
      <w:pPr>
        <w:rPr>
          <w:rFonts w:ascii="ＭＳ 明朝"/>
          <w:sz w:val="22"/>
          <w:szCs w:val="22"/>
        </w:rPr>
      </w:pPr>
      <w:bookmarkStart w:id="18" w:name="LWG=be1d7d24-884b-42e6-864a-a061a1ace678"/>
      <w:bookmarkEnd w:id="17"/>
    </w:p>
    <w:tbl>
      <w:tblPr>
        <w:tblW w:w="0" w:type="dxa"/>
        <w:tblInd w:w="27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567"/>
        <w:gridCol w:w="5214"/>
      </w:tblGrid>
      <w:tr w:rsidR="00C47EC9" w14:paraId="7F58BA02" w14:textId="77777777">
        <w:trPr>
          <w:trHeight w:val="390"/>
        </w:trPr>
        <w:tc>
          <w:tcPr>
            <w:tcW w:w="567" w:type="dxa"/>
            <w:tcBorders>
              <w:top w:val="nil"/>
              <w:left w:val="nil"/>
              <w:bottom w:val="nil"/>
              <w:right w:val="nil"/>
            </w:tcBorders>
          </w:tcPr>
          <w:p w14:paraId="000000C4" w14:textId="77777777" w:rsidR="00C47EC9" w:rsidRDefault="00C47EC9">
            <w:pPr>
              <w:rPr>
                <w:rFonts w:ascii="ＭＳ 明朝"/>
                <w:sz w:val="22"/>
                <w:szCs w:val="22"/>
              </w:rPr>
            </w:pPr>
          </w:p>
        </w:tc>
        <w:tc>
          <w:tcPr>
            <w:tcW w:w="5214" w:type="dxa"/>
            <w:tcBorders>
              <w:top w:val="nil"/>
              <w:left w:val="nil"/>
              <w:bottom w:val="nil"/>
              <w:right w:val="nil"/>
            </w:tcBorders>
          </w:tcPr>
          <w:p w14:paraId="000000C5" w14:textId="77777777" w:rsidR="00C47EC9" w:rsidRDefault="00000000">
            <w:pPr>
              <w:rPr>
                <w:rFonts w:ascii="ＭＳ 明朝"/>
                <w:sz w:val="22"/>
                <w:szCs w:val="22"/>
              </w:rPr>
            </w:pPr>
            <w:r>
              <w:rPr>
                <w:rFonts w:ascii="ＭＳ 明朝"/>
                <w:sz w:val="22"/>
                <w:szCs w:val="22"/>
              </w:rPr>
              <w:t>（ご住所）</w:t>
            </w:r>
          </w:p>
        </w:tc>
      </w:tr>
      <w:tr w:rsidR="00C47EC9" w14:paraId="09E4E47A" w14:textId="77777777">
        <w:trPr>
          <w:trHeight w:val="390"/>
        </w:trPr>
        <w:tc>
          <w:tcPr>
            <w:tcW w:w="567" w:type="dxa"/>
            <w:tcBorders>
              <w:top w:val="nil"/>
              <w:left w:val="nil"/>
              <w:bottom w:val="nil"/>
              <w:right w:val="nil"/>
            </w:tcBorders>
          </w:tcPr>
          <w:p w14:paraId="000000C6" w14:textId="77777777" w:rsidR="00C47EC9" w:rsidRDefault="00000000">
            <w:pPr>
              <w:rPr>
                <w:rFonts w:ascii="ＭＳ 明朝"/>
                <w:sz w:val="22"/>
                <w:szCs w:val="22"/>
              </w:rPr>
            </w:pPr>
            <w:r>
              <w:rPr>
                <w:rFonts w:ascii="ＭＳ 明朝"/>
                <w:sz w:val="22"/>
                <w:szCs w:val="22"/>
              </w:rPr>
              <w:t>乙</w:t>
            </w:r>
          </w:p>
        </w:tc>
        <w:tc>
          <w:tcPr>
            <w:tcW w:w="5214" w:type="dxa"/>
            <w:tcBorders>
              <w:top w:val="nil"/>
              <w:left w:val="nil"/>
              <w:bottom w:val="nil"/>
              <w:right w:val="nil"/>
            </w:tcBorders>
          </w:tcPr>
          <w:p w14:paraId="000000C7" w14:textId="77777777" w:rsidR="00C47EC9" w:rsidRDefault="00000000">
            <w:pPr>
              <w:rPr>
                <w:rFonts w:ascii="ＭＳ 明朝"/>
                <w:sz w:val="22"/>
                <w:szCs w:val="22"/>
              </w:rPr>
            </w:pPr>
            <w:r>
              <w:rPr>
                <w:rFonts w:ascii="ＭＳ 明朝"/>
                <w:sz w:val="22"/>
                <w:szCs w:val="22"/>
              </w:rPr>
              <w:t>○○○○○○○○</w:t>
            </w:r>
          </w:p>
        </w:tc>
      </w:tr>
      <w:tr w:rsidR="00C47EC9" w14:paraId="2D1DD8A4" w14:textId="77777777">
        <w:trPr>
          <w:trHeight w:val="390"/>
        </w:trPr>
        <w:tc>
          <w:tcPr>
            <w:tcW w:w="567" w:type="dxa"/>
            <w:tcBorders>
              <w:top w:val="nil"/>
              <w:left w:val="nil"/>
              <w:bottom w:val="nil"/>
              <w:right w:val="nil"/>
            </w:tcBorders>
          </w:tcPr>
          <w:p w14:paraId="000000C8" w14:textId="77777777" w:rsidR="00C47EC9" w:rsidRDefault="00C47EC9">
            <w:pPr>
              <w:rPr>
                <w:rFonts w:ascii="ＭＳ 明朝"/>
                <w:sz w:val="22"/>
                <w:szCs w:val="22"/>
              </w:rPr>
            </w:pPr>
          </w:p>
        </w:tc>
        <w:tc>
          <w:tcPr>
            <w:tcW w:w="5214" w:type="dxa"/>
            <w:tcBorders>
              <w:top w:val="nil"/>
              <w:left w:val="nil"/>
              <w:bottom w:val="nil"/>
              <w:right w:val="nil"/>
            </w:tcBorders>
          </w:tcPr>
          <w:p w14:paraId="000000C9" w14:textId="77777777" w:rsidR="00C47EC9" w:rsidRDefault="00000000">
            <w:pPr>
              <w:rPr>
                <w:rFonts w:ascii="ＭＳ 明朝"/>
                <w:sz w:val="22"/>
                <w:szCs w:val="22"/>
              </w:rPr>
            </w:pPr>
            <w:r>
              <w:rPr>
                <w:rFonts w:ascii="ＭＳ 明朝"/>
                <w:sz w:val="22"/>
                <w:szCs w:val="22"/>
              </w:rPr>
              <w:t>（役職）　（ご氏名）</w:t>
            </w:r>
          </w:p>
        </w:tc>
      </w:tr>
    </w:tbl>
    <w:p w14:paraId="000000CA" w14:textId="77777777" w:rsidR="00C47EC9" w:rsidRDefault="00C47EC9">
      <w:pPr>
        <w:rPr>
          <w:rFonts w:ascii="ＭＳ 明朝"/>
          <w:sz w:val="20"/>
          <w:szCs w:val="20"/>
        </w:rPr>
      </w:pPr>
    </w:p>
    <w:bookmarkEnd w:id="18"/>
    <w:p w14:paraId="000000CB" w14:textId="77777777" w:rsidR="00C47EC9" w:rsidRDefault="00000000">
      <w:r>
        <w:br w:type="page"/>
      </w:r>
    </w:p>
    <w:p w14:paraId="000000CC" w14:textId="77777777" w:rsidR="00C47EC9" w:rsidRDefault="00000000">
      <w:pPr>
        <w:rPr>
          <w:rFonts w:ascii="ＭＳ 明朝"/>
          <w:sz w:val="22"/>
          <w:szCs w:val="22"/>
        </w:rPr>
      </w:pPr>
      <w:bookmarkStart w:id="19" w:name="LWG=7c837da8-29a3-4cdc-aaac-1457f5df6fbc"/>
      <w:r>
        <w:rPr>
          <w:rFonts w:ascii="ＭＳ 明朝"/>
          <w:sz w:val="22"/>
          <w:szCs w:val="22"/>
        </w:rPr>
        <w:lastRenderedPageBreak/>
        <w:t>（別紙）</w:t>
      </w:r>
    </w:p>
    <w:p w14:paraId="000000CD" w14:textId="77777777" w:rsidR="00C47EC9" w:rsidRDefault="00C47EC9">
      <w:pPr>
        <w:rPr>
          <w:rFonts w:ascii="ＭＳ 明朝"/>
          <w:sz w:val="22"/>
          <w:szCs w:val="22"/>
        </w:rPr>
      </w:pPr>
    </w:p>
    <w:p w14:paraId="000000CE" w14:textId="77777777" w:rsidR="00C47EC9" w:rsidRDefault="00000000">
      <w:pPr>
        <w:rPr>
          <w:rFonts w:ascii="ＭＳ 明朝"/>
          <w:sz w:val="22"/>
          <w:szCs w:val="22"/>
        </w:rPr>
      </w:pPr>
      <w:r>
        <w:rPr>
          <w:rFonts w:ascii="ＭＳ 明朝"/>
          <w:sz w:val="22"/>
          <w:szCs w:val="22"/>
        </w:rPr>
        <w:t>実用化開発に関する特約</w:t>
      </w:r>
    </w:p>
    <w:p w14:paraId="000000CF" w14:textId="77777777" w:rsidR="00C47EC9" w:rsidRDefault="00C47EC9">
      <w:pPr>
        <w:rPr>
          <w:rFonts w:ascii="ＭＳ 明朝"/>
          <w:sz w:val="22"/>
          <w:szCs w:val="22"/>
        </w:rPr>
      </w:pPr>
    </w:p>
    <w:p w14:paraId="000000D0" w14:textId="77777777" w:rsidR="00C47EC9" w:rsidRDefault="00000000">
      <w:pPr>
        <w:rPr>
          <w:rFonts w:ascii="ＭＳ 明朝"/>
          <w:sz w:val="22"/>
          <w:szCs w:val="22"/>
        </w:rPr>
      </w:pPr>
      <w:bookmarkStart w:id="20" w:name="LWG=779546d1-d081-4fcb-a342-98c0060d7e60"/>
      <w:bookmarkEnd w:id="19"/>
      <w:r>
        <w:rPr>
          <w:rFonts w:ascii="ＭＳ 明朝"/>
          <w:sz w:val="22"/>
          <w:szCs w:val="22"/>
        </w:rPr>
        <w:t>（本技術の利用制限）</w:t>
      </w:r>
    </w:p>
    <w:p w14:paraId="000000D1" w14:textId="77777777" w:rsidR="00C47EC9" w:rsidRDefault="00000000">
      <w:pPr>
        <w:numPr>
          <w:ilvl w:val="0"/>
          <w:numId w:val="26"/>
        </w:numPr>
        <w:rPr>
          <w:rFonts w:ascii="ＭＳ 明朝"/>
          <w:sz w:val="22"/>
          <w:szCs w:val="22"/>
        </w:rPr>
      </w:pPr>
      <w:r>
        <w:rPr>
          <w:rFonts w:ascii="ＭＳ 明朝"/>
          <w:sz w:val="22"/>
          <w:szCs w:val="22"/>
        </w:rPr>
        <w:t>乙は、本技術を実用化開発以外の目的に使用してはならない。</w:t>
      </w:r>
    </w:p>
    <w:p w14:paraId="000000D2" w14:textId="77777777" w:rsidR="00C47EC9" w:rsidRDefault="00C47EC9">
      <w:pPr>
        <w:rPr>
          <w:rFonts w:ascii="ＭＳ 明朝"/>
          <w:sz w:val="22"/>
          <w:szCs w:val="22"/>
        </w:rPr>
      </w:pPr>
    </w:p>
    <w:p w14:paraId="000000D3" w14:textId="77777777" w:rsidR="00C47EC9" w:rsidRDefault="00000000">
      <w:pPr>
        <w:rPr>
          <w:rFonts w:ascii="ＭＳ 明朝"/>
          <w:sz w:val="22"/>
          <w:szCs w:val="22"/>
        </w:rPr>
      </w:pPr>
      <w:bookmarkStart w:id="21" w:name="LWG=5be8d140-7cf2-473c-b2e7-1641e0613db8"/>
      <w:bookmarkEnd w:id="20"/>
      <w:r>
        <w:rPr>
          <w:rFonts w:ascii="ＭＳ 明朝"/>
          <w:sz w:val="22"/>
          <w:szCs w:val="22"/>
        </w:rPr>
        <w:t>（報告）</w:t>
      </w:r>
    </w:p>
    <w:p w14:paraId="000000D4" w14:textId="77777777" w:rsidR="00C47EC9" w:rsidRDefault="00000000">
      <w:pPr>
        <w:numPr>
          <w:ilvl w:val="0"/>
          <w:numId w:val="27"/>
        </w:numPr>
        <w:rPr>
          <w:rFonts w:ascii="ＭＳ 明朝"/>
          <w:sz w:val="22"/>
          <w:szCs w:val="22"/>
        </w:rPr>
      </w:pPr>
      <w:r>
        <w:rPr>
          <w:rFonts w:ascii="ＭＳ 明朝"/>
          <w:sz w:val="22"/>
          <w:szCs w:val="22"/>
        </w:rPr>
        <w:t>乙は、甲に対し実用化開発の実施状況及びその成果につき、本契約締結の日から６ヶ月毎に報告する。</w:t>
      </w:r>
    </w:p>
    <w:p w14:paraId="000000D5" w14:textId="77777777" w:rsidR="00C47EC9" w:rsidRDefault="00C47EC9">
      <w:pPr>
        <w:rPr>
          <w:rFonts w:ascii="ＭＳ 明朝"/>
          <w:sz w:val="22"/>
          <w:szCs w:val="22"/>
        </w:rPr>
      </w:pPr>
    </w:p>
    <w:p w14:paraId="000000D6" w14:textId="77777777" w:rsidR="00C47EC9" w:rsidRDefault="00000000">
      <w:pPr>
        <w:rPr>
          <w:rFonts w:ascii="ＭＳ 明朝"/>
          <w:sz w:val="22"/>
          <w:szCs w:val="22"/>
        </w:rPr>
      </w:pPr>
      <w:bookmarkStart w:id="22" w:name="LWG=2d1425d6-7da8-4bca-9b72-48dfc5fa2c60"/>
      <w:bookmarkEnd w:id="21"/>
      <w:r>
        <w:rPr>
          <w:rFonts w:ascii="ＭＳ 明朝"/>
          <w:sz w:val="22"/>
          <w:szCs w:val="22"/>
        </w:rPr>
        <w:t>（発表）</w:t>
      </w:r>
    </w:p>
    <w:p w14:paraId="000000D7" w14:textId="77777777" w:rsidR="00C47EC9" w:rsidRDefault="00000000">
      <w:pPr>
        <w:numPr>
          <w:ilvl w:val="0"/>
          <w:numId w:val="27"/>
        </w:numPr>
        <w:rPr>
          <w:rFonts w:ascii="ＭＳ 明朝"/>
          <w:sz w:val="22"/>
          <w:szCs w:val="22"/>
        </w:rPr>
      </w:pPr>
      <w:r>
        <w:rPr>
          <w:rFonts w:ascii="ＭＳ 明朝"/>
          <w:sz w:val="22"/>
          <w:szCs w:val="22"/>
        </w:rPr>
        <w:t>乙は、実用化開発の成果の全部又は一部について発表しようとするときは、予め甲と協議するものとし、その同意を得る。</w:t>
      </w:r>
    </w:p>
    <w:p w14:paraId="000000D8" w14:textId="77777777" w:rsidR="00C47EC9" w:rsidRDefault="00C47EC9">
      <w:pPr>
        <w:rPr>
          <w:rFonts w:ascii="ＭＳ 明朝"/>
          <w:sz w:val="22"/>
          <w:szCs w:val="22"/>
        </w:rPr>
      </w:pPr>
    </w:p>
    <w:p w14:paraId="000000D9" w14:textId="77777777" w:rsidR="00C47EC9" w:rsidRDefault="00000000">
      <w:pPr>
        <w:rPr>
          <w:rFonts w:ascii="ＭＳ 明朝"/>
          <w:sz w:val="22"/>
          <w:szCs w:val="22"/>
        </w:rPr>
      </w:pPr>
      <w:bookmarkStart w:id="23" w:name="LWG=b31c7640-1572-493a-ad22-714d6fc08dd4"/>
      <w:bookmarkEnd w:id="22"/>
      <w:r>
        <w:rPr>
          <w:rFonts w:ascii="ＭＳ 明朝"/>
          <w:sz w:val="22"/>
          <w:szCs w:val="22"/>
        </w:rPr>
        <w:t>（研究成果の実用化）</w:t>
      </w:r>
    </w:p>
    <w:p w14:paraId="000000DA" w14:textId="77777777" w:rsidR="00C47EC9" w:rsidRDefault="00000000">
      <w:pPr>
        <w:numPr>
          <w:ilvl w:val="0"/>
          <w:numId w:val="27"/>
        </w:numPr>
        <w:rPr>
          <w:rFonts w:ascii="ＭＳ 明朝"/>
          <w:sz w:val="22"/>
          <w:szCs w:val="22"/>
        </w:rPr>
      </w:pPr>
      <w:r>
        <w:rPr>
          <w:rFonts w:ascii="ＭＳ 明朝"/>
          <w:sz w:val="22"/>
          <w:szCs w:val="22"/>
        </w:rPr>
        <w:t>乙は、実用化開発の成果を実用化する場合は、甲の研究成果にかかる知的財産及び本技術指導において得られた知的財産の使用有無にかかわらず、事前に甲に通知するものとし、その条件等につき甲及び乙が協議し、別途契約を締結する。</w:t>
      </w:r>
    </w:p>
    <w:p w14:paraId="000000DB" w14:textId="77777777" w:rsidR="00C47EC9" w:rsidRDefault="00C47EC9">
      <w:pPr>
        <w:rPr>
          <w:rFonts w:ascii="ＭＳ 明朝"/>
          <w:sz w:val="22"/>
          <w:szCs w:val="22"/>
        </w:rPr>
      </w:pPr>
    </w:p>
    <w:p w14:paraId="000000DC" w14:textId="77777777" w:rsidR="00C47EC9" w:rsidRDefault="00000000">
      <w:pPr>
        <w:rPr>
          <w:rFonts w:ascii="ＭＳ 明朝"/>
          <w:sz w:val="22"/>
          <w:szCs w:val="22"/>
        </w:rPr>
      </w:pPr>
      <w:bookmarkStart w:id="24" w:name="LWG=b29cc27e-3e60-4197-a1e7-cbe64674d8da"/>
      <w:bookmarkEnd w:id="23"/>
      <w:r>
        <w:rPr>
          <w:rFonts w:ascii="ＭＳ 明朝"/>
          <w:sz w:val="22"/>
          <w:szCs w:val="22"/>
        </w:rPr>
        <w:t>（開発の中止・終了）</w:t>
      </w:r>
    </w:p>
    <w:p w14:paraId="000000DD" w14:textId="77777777" w:rsidR="00C47EC9" w:rsidRDefault="00000000">
      <w:pPr>
        <w:numPr>
          <w:ilvl w:val="0"/>
          <w:numId w:val="27"/>
        </w:numPr>
        <w:rPr>
          <w:rFonts w:ascii="ＭＳ 明朝"/>
          <w:sz w:val="22"/>
          <w:szCs w:val="22"/>
        </w:rPr>
      </w:pPr>
      <w:r>
        <w:rPr>
          <w:rFonts w:ascii="ＭＳ 明朝"/>
          <w:sz w:val="22"/>
          <w:szCs w:val="22"/>
        </w:rPr>
        <w:t>乙は、実用化開発を断念し中止を決定したときは、甲に対し速やかに文書により通知しなければならない。</w:t>
      </w:r>
    </w:p>
    <w:bookmarkEnd w:id="24"/>
    <w:p w14:paraId="000000DE" w14:textId="77777777" w:rsidR="00C47EC9" w:rsidRDefault="00C47EC9">
      <w:pPr>
        <w:rPr>
          <w:rFonts w:ascii="ＭＳ 明朝"/>
          <w:sz w:val="22"/>
          <w:szCs w:val="22"/>
        </w:rPr>
      </w:pPr>
    </w:p>
    <w:sectPr w:rsidR="00C47EC9">
      <w:pgSz w:w="11906" w:h="16838"/>
      <w:pgMar w:top="1134" w:right="1701" w:bottom="1134" w:left="1701" w:header="720" w:footer="720" w:gutter="0"/>
      <w:cols w:space="425"/>
      <w:docGrid w:type="linesAndChars" w:linePitch="33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E8D3" w14:textId="77777777" w:rsidR="00795C23" w:rsidRDefault="00795C23" w:rsidP="00AB47B0">
      <w:r>
        <w:separator/>
      </w:r>
    </w:p>
  </w:endnote>
  <w:endnote w:type="continuationSeparator" w:id="0">
    <w:p w14:paraId="101D28BB" w14:textId="77777777" w:rsidR="00795C23" w:rsidRDefault="00795C23" w:rsidP="00AB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A44F" w14:textId="77777777" w:rsidR="00795C23" w:rsidRDefault="00795C23" w:rsidP="00AB47B0">
      <w:r>
        <w:separator/>
      </w:r>
    </w:p>
  </w:footnote>
  <w:footnote w:type="continuationSeparator" w:id="0">
    <w:p w14:paraId="26D95B3C" w14:textId="77777777" w:rsidR="00795C23" w:rsidRDefault="00795C23" w:rsidP="00AB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A35"/>
    <w:multiLevelType w:val="multilevel"/>
    <w:tmpl w:val="28E6498E"/>
    <w:lvl w:ilvl="0">
      <w:start w:val="1"/>
      <w:numFmt w:val="irohaFullWidth"/>
      <w:suff w:val="nothing"/>
      <w:lvlText w:val="%1　"/>
      <w:lvlJc w:val="left"/>
      <w:pPr>
        <w:ind w:left="565" w:right="0" w:hanging="142"/>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63435"/>
    <w:multiLevelType w:val="multilevel"/>
    <w:tmpl w:val="2216E660"/>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 w15:restartNumberingAfterBreak="0">
    <w:nsid w:val="046D7C0E"/>
    <w:multiLevelType w:val="multilevel"/>
    <w:tmpl w:val="D8CCA66E"/>
    <w:lvl w:ilvl="0">
      <w:numFmt w:val="decimal"/>
      <w:lvlText w:val=""/>
      <w:lvlJc w:val="left"/>
    </w:lvl>
    <w:lvl w:ilvl="1">
      <w:start w:val="1"/>
      <w:numFmt w:val="decimal"/>
      <w:suff w:val="space"/>
      <w:lvlText w:val="(%2)"/>
      <w:lvlJc w:val="left"/>
      <w:pPr>
        <w:ind w:left="209" w:right="0" w:hanging="21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54EB1"/>
    <w:multiLevelType w:val="multilevel"/>
    <w:tmpl w:val="2D3C9C32"/>
    <w:lvl w:ilvl="0">
      <w:start w:val="1"/>
      <w:numFmt w:val="decimal"/>
      <w:lvlText w:val="%1."/>
      <w:lvlJc w:val="left"/>
      <w:pPr>
        <w:ind w:left="420" w:right="0" w:hanging="420"/>
      </w:pPr>
    </w:lvl>
    <w:lvl w:ilvl="1">
      <w:start w:val="1"/>
      <w:numFmt w:val="decimal"/>
      <w:lvlText w:val="(%2)"/>
      <w:lvlJc w:val="left"/>
      <w:pPr>
        <w:ind w:left="840" w:right="0" w:hanging="420"/>
      </w:pPr>
    </w:lvl>
    <w:lvl w:ilvl="2">
      <w:start w:val="1"/>
      <w:numFmt w:val="decimalEnclosedCircle"/>
      <w:lvlText w:val="%3"/>
      <w:lvlJc w:val="left"/>
      <w:pPr>
        <w:ind w:left="1260" w:right="0" w:hanging="420"/>
      </w:pPr>
    </w:lvl>
    <w:lvl w:ilvl="3">
      <w:start w:val="1"/>
      <w:numFmt w:val="decimal"/>
      <w:lvlText w:val="%4."/>
      <w:lvlJc w:val="left"/>
      <w:pPr>
        <w:ind w:left="1680" w:right="0" w:hanging="420"/>
      </w:pPr>
    </w:lvl>
    <w:lvl w:ilvl="4">
      <w:start w:val="1"/>
      <w:numFmt w:val="decimal"/>
      <w:lvlText w:val="(%5)"/>
      <w:lvlJc w:val="left"/>
      <w:pPr>
        <w:ind w:left="2100" w:right="0" w:hanging="420"/>
      </w:pPr>
    </w:lvl>
    <w:lvl w:ilvl="5">
      <w:start w:val="1"/>
      <w:numFmt w:val="decimalEnclosedCircle"/>
      <w:lvlText w:val="%6"/>
      <w:lvlJc w:val="left"/>
      <w:pPr>
        <w:ind w:left="2520" w:right="0" w:hanging="420"/>
      </w:pPr>
    </w:lvl>
    <w:lvl w:ilvl="6">
      <w:start w:val="1"/>
      <w:numFmt w:val="decimal"/>
      <w:lvlText w:val="%7."/>
      <w:lvlJc w:val="left"/>
      <w:pPr>
        <w:ind w:left="2940" w:right="0" w:hanging="420"/>
      </w:pPr>
    </w:lvl>
    <w:lvl w:ilvl="7">
      <w:start w:val="1"/>
      <w:numFmt w:val="decimal"/>
      <w:lvlText w:val="(%8)"/>
      <w:lvlJc w:val="left"/>
      <w:pPr>
        <w:ind w:left="3360" w:right="0" w:hanging="420"/>
      </w:pPr>
    </w:lvl>
    <w:lvl w:ilvl="8">
      <w:start w:val="1"/>
      <w:numFmt w:val="decimalEnclosedCircle"/>
      <w:lvlText w:val="%9"/>
      <w:lvlJc w:val="left"/>
      <w:pPr>
        <w:ind w:left="3780" w:right="0" w:hanging="420"/>
      </w:pPr>
    </w:lvl>
  </w:abstractNum>
  <w:abstractNum w:abstractNumId="4" w15:restartNumberingAfterBreak="0">
    <w:nsid w:val="199B02C5"/>
    <w:multiLevelType w:val="multilevel"/>
    <w:tmpl w:val="B808B84E"/>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5" w15:restartNumberingAfterBreak="0">
    <w:nsid w:val="1D003B76"/>
    <w:multiLevelType w:val="multilevel"/>
    <w:tmpl w:val="D38E7CE2"/>
    <w:lvl w:ilvl="0">
      <w:numFmt w:val="decimal"/>
      <w:lvlText w:val=""/>
      <w:lvlJc w:val="left"/>
    </w:lvl>
    <w:lvl w:ilvl="1">
      <w:start w:val="1"/>
      <w:numFmt w:val="decimal"/>
      <w:suff w:val="space"/>
      <w:lvlText w:val="(%2)"/>
      <w:lvlJc w:val="left"/>
      <w:pPr>
        <w:ind w:left="209" w:right="0" w:hanging="21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631243"/>
    <w:multiLevelType w:val="multilevel"/>
    <w:tmpl w:val="8DD006F6"/>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7" w15:restartNumberingAfterBreak="0">
    <w:nsid w:val="263041B4"/>
    <w:multiLevelType w:val="multilevel"/>
    <w:tmpl w:val="B6CAFFC4"/>
    <w:lvl w:ilvl="0">
      <w:start w:val="1"/>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8" w15:restartNumberingAfterBreak="0">
    <w:nsid w:val="33213060"/>
    <w:multiLevelType w:val="multilevel"/>
    <w:tmpl w:val="335A91F8"/>
    <w:lvl w:ilvl="0">
      <w:numFmt w:val="decimal"/>
      <w:lvlText w:val=""/>
      <w:lvlJc w:val="left"/>
    </w:lvl>
    <w:lvl w:ilvl="1">
      <w:numFmt w:val="decimal"/>
      <w:lvlText w:val=""/>
      <w:lvlJc w:val="left"/>
    </w:lvl>
    <w:lvl w:ilvl="2">
      <w:start w:val="1"/>
      <w:numFmt w:val="decimalEnclosedCircle"/>
      <w:suff w:val="space"/>
      <w:lvlText w:val="%3"/>
      <w:lvlJc w:val="left"/>
      <w:pPr>
        <w:ind w:left="0" w:right="0"/>
      </w:pPr>
      <w:rPr>
        <w:rFonts w:ascii="ＭＳ 明朝" w:eastAsia="ＭＳ 明朝" w:hAnsi="ＭＳ 明朝"/>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7F5986"/>
    <w:multiLevelType w:val="multilevel"/>
    <w:tmpl w:val="422CEF4E"/>
    <w:lvl w:ilvl="0">
      <w:numFmt w:val="decimal"/>
      <w:lvlText w:val=""/>
      <w:lvlJc w:val="left"/>
    </w:lvl>
    <w:lvl w:ilvl="1">
      <w:start w:val="1"/>
      <w:numFmt w:val="decimal"/>
      <w:suff w:val="space"/>
      <w:lvlText w:val="(%2)"/>
      <w:lvlJc w:val="left"/>
      <w:pPr>
        <w:ind w:left="209" w:right="0" w:hanging="21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881997"/>
    <w:multiLevelType w:val="multilevel"/>
    <w:tmpl w:val="D1DEDF9C"/>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11" w15:restartNumberingAfterBreak="0">
    <w:nsid w:val="439F768B"/>
    <w:multiLevelType w:val="multilevel"/>
    <w:tmpl w:val="E3DABCC0"/>
    <w:lvl w:ilvl="0">
      <w:numFmt w:val="decimal"/>
      <w:lvlText w:val=""/>
      <w:lvlJc w:val="left"/>
    </w:lvl>
    <w:lvl w:ilvl="1">
      <w:start w:val="1"/>
      <w:numFmt w:val="decimal"/>
      <w:suff w:val="space"/>
      <w:lvlText w:val="(%2)"/>
      <w:lvlJc w:val="left"/>
      <w:pPr>
        <w:ind w:left="209" w:right="0" w:hanging="21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A424EB"/>
    <w:multiLevelType w:val="multilevel"/>
    <w:tmpl w:val="05EC9358"/>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13" w15:restartNumberingAfterBreak="0">
    <w:nsid w:val="446465B1"/>
    <w:multiLevelType w:val="multilevel"/>
    <w:tmpl w:val="10B672DC"/>
    <w:lvl w:ilvl="0">
      <w:numFmt w:val="decimal"/>
      <w:lvlText w:val=""/>
      <w:lvlJc w:val="left"/>
    </w:lvl>
    <w:lvl w:ilvl="1">
      <w:start w:val="1"/>
      <w:numFmt w:val="decimal"/>
      <w:suff w:val="space"/>
      <w:lvlText w:val="(%2)"/>
      <w:lvlJc w:val="left"/>
      <w:pPr>
        <w:ind w:left="209" w:right="0" w:hanging="21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045D1E"/>
    <w:multiLevelType w:val="multilevel"/>
    <w:tmpl w:val="37F6509C"/>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15" w15:restartNumberingAfterBreak="0">
    <w:nsid w:val="47C76309"/>
    <w:multiLevelType w:val="multilevel"/>
    <w:tmpl w:val="1952CB5A"/>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16" w15:restartNumberingAfterBreak="0">
    <w:nsid w:val="4E7471F0"/>
    <w:multiLevelType w:val="multilevel"/>
    <w:tmpl w:val="C7D2601E"/>
    <w:lvl w:ilvl="0">
      <w:start w:val="1"/>
      <w:numFmt w:val="decimalFullWidth"/>
      <w:suff w:val="nothing"/>
      <w:lvlText w:val="第%1条　"/>
      <w:lvlJc w:val="left"/>
      <w:pPr>
        <w:ind w:left="282" w:right="0" w:hanging="282"/>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FF62DA"/>
    <w:multiLevelType w:val="multilevel"/>
    <w:tmpl w:val="28E2C28C"/>
    <w:lvl w:ilvl="0">
      <w:numFmt w:val="decimal"/>
      <w:lvlText w:val=""/>
      <w:lvlJc w:val="left"/>
    </w:lvl>
    <w:lvl w:ilvl="1">
      <w:start w:val="1"/>
      <w:numFmt w:val="decimal"/>
      <w:suff w:val="space"/>
      <w:lvlText w:val="(%2)"/>
      <w:lvlJc w:val="left"/>
      <w:pPr>
        <w:ind w:left="209" w:right="0" w:hanging="21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7B352C"/>
    <w:multiLevelType w:val="multilevel"/>
    <w:tmpl w:val="0A0CC918"/>
    <w:lvl w:ilvl="0">
      <w:numFmt w:val="decimal"/>
      <w:lvlText w:val=""/>
      <w:lvlJc w:val="left"/>
    </w:lvl>
    <w:lvl w:ilvl="1">
      <w:start w:val="1"/>
      <w:numFmt w:val="decimal"/>
      <w:suff w:val="space"/>
      <w:lvlText w:val="(%2)"/>
      <w:lvlJc w:val="left"/>
      <w:pPr>
        <w:ind w:left="209" w:right="0" w:hanging="21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79710F"/>
    <w:multiLevelType w:val="multilevel"/>
    <w:tmpl w:val="23ACF002"/>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0" w15:restartNumberingAfterBreak="0">
    <w:nsid w:val="6A93482A"/>
    <w:multiLevelType w:val="multilevel"/>
    <w:tmpl w:val="6916CB06"/>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1" w15:restartNumberingAfterBreak="0">
    <w:nsid w:val="6E212C53"/>
    <w:multiLevelType w:val="multilevel"/>
    <w:tmpl w:val="40E61878"/>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2" w15:restartNumberingAfterBreak="0">
    <w:nsid w:val="6EC370FA"/>
    <w:multiLevelType w:val="multilevel"/>
    <w:tmpl w:val="EB9C532A"/>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3" w15:restartNumberingAfterBreak="0">
    <w:nsid w:val="70D67ED5"/>
    <w:multiLevelType w:val="multilevel"/>
    <w:tmpl w:val="FEACBF3C"/>
    <w:lvl w:ilvl="0">
      <w:numFmt w:val="decimal"/>
      <w:lvlText w:val=""/>
      <w:lvlJc w:val="left"/>
    </w:lvl>
    <w:lvl w:ilvl="1">
      <w:start w:val="1"/>
      <w:numFmt w:val="decimal"/>
      <w:suff w:val="space"/>
      <w:lvlText w:val="(%2)"/>
      <w:lvlJc w:val="left"/>
      <w:pPr>
        <w:ind w:left="209" w:right="0" w:hanging="21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5A24AD"/>
    <w:multiLevelType w:val="multilevel"/>
    <w:tmpl w:val="532666F4"/>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5" w15:restartNumberingAfterBreak="0">
    <w:nsid w:val="752314E9"/>
    <w:multiLevelType w:val="multilevel"/>
    <w:tmpl w:val="C0120708"/>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abstractNum w:abstractNumId="26" w15:restartNumberingAfterBreak="0">
    <w:nsid w:val="774F6848"/>
    <w:multiLevelType w:val="multilevel"/>
    <w:tmpl w:val="A09E3C44"/>
    <w:lvl w:ilvl="0">
      <w:start w:val="2"/>
      <w:numFmt w:val="decimalFullWidth"/>
      <w:suff w:val="nothing"/>
      <w:lvlText w:val="%1　"/>
      <w:lvlJc w:val="left"/>
      <w:pPr>
        <w:ind w:left="282" w:right="0" w:hanging="282"/>
      </w:pPr>
      <w:rPr>
        <w:rFonts w:ascii="ＭＳ 明朝" w:eastAsia="ＭＳ 明朝" w:hAnsi="ＭＳ 明朝"/>
      </w:rPr>
    </w:lvl>
    <w:lvl w:ilvl="1">
      <w:start w:val="1"/>
      <w:numFmt w:val="decimal"/>
      <w:lvlText w:val="%1.%2."/>
      <w:lvlJc w:val="left"/>
      <w:pPr>
        <w:ind w:left="1050" w:right="0" w:hanging="420"/>
      </w:pPr>
    </w:lvl>
    <w:lvl w:ilvl="2">
      <w:start w:val="1"/>
      <w:numFmt w:val="decimal"/>
      <w:lvlText w:val="%1.%2.%3."/>
      <w:lvlJc w:val="left"/>
      <w:pPr>
        <w:ind w:left="1259" w:right="0" w:hanging="420"/>
      </w:pPr>
    </w:lvl>
    <w:lvl w:ilvl="3">
      <w:start w:val="1"/>
      <w:numFmt w:val="decimal"/>
      <w:lvlText w:val="%1.%2.%3.%4."/>
      <w:lvlJc w:val="left"/>
      <w:pPr>
        <w:ind w:left="1470" w:right="0" w:hanging="420"/>
      </w:pPr>
    </w:lvl>
    <w:lvl w:ilvl="4">
      <w:start w:val="1"/>
      <w:numFmt w:val="decimal"/>
      <w:lvlText w:val="%1.%2.%3.%4.%5."/>
      <w:lvlJc w:val="left"/>
      <w:pPr>
        <w:ind w:left="1680" w:right="0" w:hanging="420"/>
      </w:pPr>
    </w:lvl>
    <w:lvl w:ilvl="5">
      <w:start w:val="1"/>
      <w:numFmt w:val="decimal"/>
      <w:lvlText w:val="%1.%2.%3.%4.%5.%6."/>
      <w:lvlJc w:val="left"/>
      <w:pPr>
        <w:ind w:left="1890" w:right="0" w:hanging="420"/>
      </w:pPr>
    </w:lvl>
    <w:lvl w:ilvl="6">
      <w:start w:val="1"/>
      <w:numFmt w:val="decimal"/>
      <w:lvlText w:val="%1.%2.%3.%4.%5.%6.%7."/>
      <w:lvlJc w:val="left"/>
      <w:pPr>
        <w:ind w:left="2100" w:right="0" w:hanging="420"/>
      </w:pPr>
    </w:lvl>
    <w:lvl w:ilvl="7">
      <w:start w:val="1"/>
      <w:numFmt w:val="decimal"/>
      <w:lvlText w:val="%1.%2.%3.%4.%5.%6.%7.%8."/>
      <w:lvlJc w:val="left"/>
      <w:pPr>
        <w:ind w:left="2310" w:right="0" w:hanging="420"/>
      </w:pPr>
    </w:lvl>
    <w:lvl w:ilvl="8">
      <w:numFmt w:val="decimal"/>
      <w:lvlText w:val=""/>
      <w:lvlJc w:val="left"/>
    </w:lvl>
  </w:abstractNum>
  <w:num w:numId="1" w16cid:durableId="376004953">
    <w:abstractNumId w:val="3"/>
  </w:num>
  <w:num w:numId="2" w16cid:durableId="1553268750">
    <w:abstractNumId w:val="5"/>
  </w:num>
  <w:num w:numId="3" w16cid:durableId="1605724988">
    <w:abstractNumId w:val="8"/>
  </w:num>
  <w:num w:numId="4" w16cid:durableId="441002485">
    <w:abstractNumId w:val="16"/>
  </w:num>
  <w:num w:numId="5" w16cid:durableId="1808664015">
    <w:abstractNumId w:val="22"/>
  </w:num>
  <w:num w:numId="6" w16cid:durableId="111555703">
    <w:abstractNumId w:val="0"/>
  </w:num>
  <w:num w:numId="7" w16cid:durableId="1621494339">
    <w:abstractNumId w:val="1"/>
  </w:num>
  <w:num w:numId="8" w16cid:durableId="1564486876">
    <w:abstractNumId w:val="15"/>
  </w:num>
  <w:num w:numId="9" w16cid:durableId="181483002">
    <w:abstractNumId w:val="20"/>
  </w:num>
  <w:num w:numId="10" w16cid:durableId="569074297">
    <w:abstractNumId w:val="26"/>
  </w:num>
  <w:num w:numId="11" w16cid:durableId="1832476678">
    <w:abstractNumId w:val="21"/>
  </w:num>
  <w:num w:numId="12" w16cid:durableId="1695841687">
    <w:abstractNumId w:val="24"/>
  </w:num>
  <w:num w:numId="13" w16cid:durableId="802236444">
    <w:abstractNumId w:val="23"/>
  </w:num>
  <w:num w:numId="14" w16cid:durableId="696463307">
    <w:abstractNumId w:val="12"/>
  </w:num>
  <w:num w:numId="15" w16cid:durableId="498814112">
    <w:abstractNumId w:val="10"/>
  </w:num>
  <w:num w:numId="16" w16cid:durableId="1360348738">
    <w:abstractNumId w:val="17"/>
  </w:num>
  <w:num w:numId="17" w16cid:durableId="460852971">
    <w:abstractNumId w:val="25"/>
  </w:num>
  <w:num w:numId="18" w16cid:durableId="2101481534">
    <w:abstractNumId w:val="18"/>
  </w:num>
  <w:num w:numId="19" w16cid:durableId="279401">
    <w:abstractNumId w:val="11"/>
  </w:num>
  <w:num w:numId="20" w16cid:durableId="1812138417">
    <w:abstractNumId w:val="6"/>
  </w:num>
  <w:num w:numId="21" w16cid:durableId="2142264236">
    <w:abstractNumId w:val="2"/>
  </w:num>
  <w:num w:numId="22" w16cid:durableId="10843367">
    <w:abstractNumId w:val="14"/>
  </w:num>
  <w:num w:numId="23" w16cid:durableId="413406081">
    <w:abstractNumId w:val="13"/>
  </w:num>
  <w:num w:numId="24" w16cid:durableId="1229262317">
    <w:abstractNumId w:val="4"/>
  </w:num>
  <w:num w:numId="25" w16cid:durableId="359404484">
    <w:abstractNumId w:val="9"/>
  </w:num>
  <w:num w:numId="26" w16cid:durableId="1079987650">
    <w:abstractNumId w:val="7"/>
  </w:num>
  <w:num w:numId="27" w16cid:durableId="18486685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wgueComment0" w:val="{&quot;commentId&quot;:&quot;9f630e8e-fe3e-4ace-a849-e2a44620e863&quot;,&quot;commentRangeId&quot;:&quot;5579f506-94cb-40ce-9b5a-a15ac8c54a0e&quot;,&quot;createdBy&quot;:{&quot;id&quot;:&quot;c20atu80bc4s72qtqg0g&quot;,&quot;name&quot;:&quot;辻上　敏邦&quot;},&quot;updatedAt&quot;:&quot;2023-01-19T06:07:39.072Z&quot;,&quot;paraIds&quot;:[&quot;0000008a&quot;]}"/>
  </w:docVars>
  <w:rsids>
    <w:rsidRoot w:val="00C47EC9"/>
    <w:rsid w:val="00012EEA"/>
    <w:rsid w:val="00031A16"/>
    <w:rsid w:val="00060F7B"/>
    <w:rsid w:val="000A1113"/>
    <w:rsid w:val="000A322D"/>
    <w:rsid w:val="000B56E3"/>
    <w:rsid w:val="00104C55"/>
    <w:rsid w:val="001D38E2"/>
    <w:rsid w:val="002A69E8"/>
    <w:rsid w:val="00364192"/>
    <w:rsid w:val="00364A33"/>
    <w:rsid w:val="00390FFF"/>
    <w:rsid w:val="003A06C5"/>
    <w:rsid w:val="004579B1"/>
    <w:rsid w:val="0048422A"/>
    <w:rsid w:val="004B31BC"/>
    <w:rsid w:val="00510E6F"/>
    <w:rsid w:val="0052532D"/>
    <w:rsid w:val="005655CF"/>
    <w:rsid w:val="00572A2B"/>
    <w:rsid w:val="005B1CD6"/>
    <w:rsid w:val="005D3402"/>
    <w:rsid w:val="005F2A55"/>
    <w:rsid w:val="0061441A"/>
    <w:rsid w:val="00634B99"/>
    <w:rsid w:val="006E1822"/>
    <w:rsid w:val="006E4076"/>
    <w:rsid w:val="0070506D"/>
    <w:rsid w:val="007861EA"/>
    <w:rsid w:val="00795C23"/>
    <w:rsid w:val="007B6525"/>
    <w:rsid w:val="0085341B"/>
    <w:rsid w:val="00863C82"/>
    <w:rsid w:val="00897D0F"/>
    <w:rsid w:val="008E45E7"/>
    <w:rsid w:val="00963E86"/>
    <w:rsid w:val="009C33C0"/>
    <w:rsid w:val="00A57179"/>
    <w:rsid w:val="00AB47B0"/>
    <w:rsid w:val="00AC16F4"/>
    <w:rsid w:val="00AD5F70"/>
    <w:rsid w:val="00B55887"/>
    <w:rsid w:val="00B70E27"/>
    <w:rsid w:val="00C110DF"/>
    <w:rsid w:val="00C47EC9"/>
    <w:rsid w:val="00CF71E8"/>
    <w:rsid w:val="00D47FF9"/>
    <w:rsid w:val="00D82F08"/>
    <w:rsid w:val="00DA23A3"/>
    <w:rsid w:val="00DD11FF"/>
    <w:rsid w:val="00E37391"/>
    <w:rsid w:val="00EF16AB"/>
    <w:rsid w:val="00EF6C8B"/>
    <w:rsid w:val="00F3059D"/>
    <w:rsid w:val="00F5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B1731"/>
  <w15:docId w15:val="{01237B5C-3140-43F5-8F44-39CC5108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ＭＳ 明朝"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WuserIdc20atu80bc4s72qtqg0gdate2023-01-19T145803539Z">
    <w:name w:val="LW_userId=c20atu80bc4s72qtqg0g;date=2023-01-19T14:58:03.539Z"/>
    <w:qFormat/>
  </w:style>
  <w:style w:type="character" w:customStyle="1" w:styleId="LWuserIdc20atu80bc4s72qtqg0gdate2023-01-19T145905970Z">
    <w:name w:val="LW_userId=c20atu80bc4s72qtqg0g;date=2023-01-19T14:59:05.970Z"/>
    <w:qFormat/>
  </w:style>
  <w:style w:type="character" w:customStyle="1" w:styleId="LWuserIdc20atu80bc4s72qtqg0gdate2023-01-19T145905970Z0">
    <w:name w:val="LW_userId=c20atu80bc4s72qtqg0g;date=2023-01-19T14:59:05.970Z"/>
    <w:qFormat/>
  </w:style>
  <w:style w:type="character" w:customStyle="1" w:styleId="LWuserIdc20atu80bc4s72qtqg0gdate2023-01-19T150335912Z">
    <w:name w:val="LW_userId=c20atu80bc4s72qtqg0g;date=2023-01-19T15:03:35.912Z"/>
    <w:qFormat/>
  </w:style>
  <w:style w:type="character" w:customStyle="1" w:styleId="LWuserIdc20atu80bc4s72qtqg0gdate2023-01-19T150335912Z0">
    <w:name w:val="LW_userId=c20atu80bc4s72qtqg0g;date=2023-01-19T15:03:35.912Z"/>
    <w:qFormat/>
  </w:style>
  <w:style w:type="character" w:customStyle="1" w:styleId="LWuserIdc20atu80bc4s72qtqg0gdate2023-01-19T150526214Z">
    <w:name w:val="LW_userId=c20atu80bc4s72qtqg0g;date=2023-01-19T15:05:26.214Z"/>
    <w:qFormat/>
  </w:style>
  <w:style w:type="character" w:customStyle="1" w:styleId="LWuserIdc20atu80bc4s72qtqg0gdate2023-01-19T150537850Z">
    <w:name w:val="LW_userId=c20atu80bc4s72qtqg0g;date=2023-01-19T15:05:37.850Z"/>
    <w:qFormat/>
  </w:style>
  <w:style w:type="character" w:customStyle="1" w:styleId="LWuserIdc20atu80bc4s72qtqg0gdate2023-01-19T150537850Z0">
    <w:name w:val="LW_userId=c20atu80bc4s72qtqg0g;date=2023-01-19T15:05:37.850Z"/>
    <w:qFormat/>
  </w:style>
  <w:style w:type="character" w:customStyle="1" w:styleId="LWuserIdc20atu80bc4s72qtqg0gdate2023-01-19T150545965Z">
    <w:name w:val="LW_userId=c20atu80bc4s72qtqg0g;date=2023-01-19T15:05:45.965Z"/>
    <w:qFormat/>
  </w:style>
  <w:style w:type="paragraph" w:styleId="a3">
    <w:name w:val="annotation text"/>
    <w:basedOn w:val="a"/>
    <w:link w:val="a4"/>
    <w:uiPriority w:val="99"/>
    <w:unhideWhenUsed/>
  </w:style>
  <w:style w:type="character" w:customStyle="1" w:styleId="a4">
    <w:name w:val="コメント文字列 (文字)"/>
    <w:basedOn w:val="a0"/>
    <w:link w:val="a3"/>
    <w:uiPriority w:val="99"/>
  </w:style>
  <w:style w:type="character" w:styleId="a5">
    <w:name w:val="annotation reference"/>
    <w:basedOn w:val="a0"/>
    <w:uiPriority w:val="99"/>
    <w:semiHidden/>
    <w:unhideWhenUsed/>
    <w:rPr>
      <w:sz w:val="18"/>
      <w:szCs w:val="18"/>
    </w:rPr>
  </w:style>
  <w:style w:type="paragraph" w:styleId="a6">
    <w:name w:val="header"/>
    <w:basedOn w:val="a"/>
    <w:link w:val="a7"/>
    <w:uiPriority w:val="99"/>
    <w:unhideWhenUsed/>
    <w:rsid w:val="00AB47B0"/>
    <w:pPr>
      <w:tabs>
        <w:tab w:val="center" w:pos="4252"/>
        <w:tab w:val="right" w:pos="8504"/>
      </w:tabs>
      <w:snapToGrid w:val="0"/>
    </w:pPr>
  </w:style>
  <w:style w:type="character" w:customStyle="1" w:styleId="a7">
    <w:name w:val="ヘッダー (文字)"/>
    <w:basedOn w:val="a0"/>
    <w:link w:val="a6"/>
    <w:uiPriority w:val="99"/>
    <w:rsid w:val="00AB47B0"/>
  </w:style>
  <w:style w:type="paragraph" w:styleId="a8">
    <w:name w:val="footer"/>
    <w:basedOn w:val="a"/>
    <w:link w:val="a9"/>
    <w:uiPriority w:val="99"/>
    <w:unhideWhenUsed/>
    <w:rsid w:val="00AB47B0"/>
    <w:pPr>
      <w:tabs>
        <w:tab w:val="center" w:pos="4252"/>
        <w:tab w:val="right" w:pos="8504"/>
      </w:tabs>
      <w:snapToGrid w:val="0"/>
    </w:pPr>
  </w:style>
  <w:style w:type="character" w:customStyle="1" w:styleId="a9">
    <w:name w:val="フッター (文字)"/>
    <w:basedOn w:val="a0"/>
    <w:link w:val="a8"/>
    <w:uiPriority w:val="99"/>
    <w:rsid w:val="00AB47B0"/>
  </w:style>
  <w:style w:type="paragraph" w:styleId="aa">
    <w:name w:val="Revision"/>
    <w:hidden/>
    <w:uiPriority w:val="99"/>
    <w:semiHidden/>
    <w:rsid w:val="00AB47B0"/>
  </w:style>
  <w:style w:type="paragraph" w:styleId="ab">
    <w:name w:val="annotation subject"/>
    <w:basedOn w:val="a3"/>
    <w:next w:val="a3"/>
    <w:link w:val="ac"/>
    <w:uiPriority w:val="99"/>
    <w:semiHidden/>
    <w:unhideWhenUsed/>
    <w:rsid w:val="00AB47B0"/>
    <w:rPr>
      <w:b/>
      <w:bCs/>
    </w:rPr>
  </w:style>
  <w:style w:type="character" w:customStyle="1" w:styleId="ac">
    <w:name w:val="コメント内容 (文字)"/>
    <w:basedOn w:val="a4"/>
    <w:link w:val="ab"/>
    <w:uiPriority w:val="99"/>
    <w:semiHidden/>
    <w:rsid w:val="00AB4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lawgue.com">
  <item context="eyJpdGVtcyI6W3siZG9jdW1lbnRJZCI6IjAxMjM3YjVjLTMxNDAtNDNmNS04ZjQ0LTM5Y2M1MTA4NGZkNiIsInByb2plY3RJZCI6ImIwMTIxYmQyLTkzODgtNGUyNi1hMTIwLWQ2YTNmZDk2NDFkOSIsInNhdmVkQnkiOiJjMjBhdHU4MGJjNHM3MnF0cWcwZyIsInNhdmVkQXQiOjE2NzQxMDg4NzU4Njd9XX0="/>
</root>
</file>

<file path=customXml/itemProps1.xml><?xml version="1.0" encoding="utf-8"?>
<ds:datastoreItem xmlns:ds="http://schemas.openxmlformats.org/officeDocument/2006/customXml" ds:itemID="{84499999-5F07-A844-980E-0D8BFE462B4A}">
  <ds:schemaRefs>
    <ds:schemaRef ds:uri="https://lawgu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1100</Words>
  <Characters>6271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嘉之 根本</cp:lastModifiedBy>
  <cp:revision>2</cp:revision>
  <dcterms:created xsi:type="dcterms:W3CDTF">2023-08-31T03:02:00Z</dcterms:created>
  <dcterms:modified xsi:type="dcterms:W3CDTF">2023-08-31T03:02:00Z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gueDocumentContextV1">
    <vt:lpwstr>{"items":[{"documentId":"01237b5c-3140-43f5-8f44-39cc51084fd6","projectId":"b0121bd2-9388-4e26-a120-d6a3fd9641d9","savedBy":"c20atu80bc4s72qtqg0g","savedAt":1674108875867}]}</vt:lpwstr>
  </property>
</Properties>
</file>